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201EB" w14:textId="77777777" w:rsidR="00580291" w:rsidRDefault="00580291" w:rsidP="00580291">
      <w:pPr>
        <w:pStyle w:val="Heading1"/>
        <w:ind w:left="720" w:firstLine="720"/>
        <w:rPr>
          <w:rFonts w:asciiTheme="minorHAnsi" w:hAnsiTheme="minorHAnsi"/>
          <w:b/>
          <w:color w:val="000000" w:themeColor="text1"/>
          <w:sz w:val="22"/>
          <w:szCs w:val="22"/>
        </w:rPr>
      </w:pPr>
      <w:r>
        <w:rPr>
          <w:rFonts w:asciiTheme="minorHAnsi" w:hAnsiTheme="minorHAnsi"/>
          <w:b/>
          <w:color w:val="000000" w:themeColor="text1"/>
          <w:sz w:val="22"/>
          <w:szCs w:val="22"/>
        </w:rPr>
        <w:t xml:space="preserve">                                      </w:t>
      </w:r>
    </w:p>
    <w:p w14:paraId="19D201EC" w14:textId="4FDC07D0" w:rsidR="00D37A75" w:rsidRPr="001B66BD" w:rsidRDefault="00FC6885" w:rsidP="00D9332C">
      <w:pPr>
        <w:pStyle w:val="Title"/>
        <w:jc w:val="center"/>
      </w:pPr>
      <w:r>
        <w:t>Safer Recruitment Policy</w:t>
      </w:r>
      <w:r w:rsidR="000A014B">
        <w:t xml:space="preserve"> and Procedure</w:t>
      </w:r>
    </w:p>
    <w:p w14:paraId="3E6EBE9E" w14:textId="77777777" w:rsidR="00D9332C" w:rsidRDefault="00D9332C" w:rsidP="00D37A75">
      <w:pPr>
        <w:pStyle w:val="Default"/>
        <w:rPr>
          <w:rFonts w:asciiTheme="minorHAnsi" w:hAnsiTheme="minorHAnsi"/>
          <w:color w:val="auto"/>
          <w:sz w:val="22"/>
          <w:szCs w:val="22"/>
        </w:rPr>
      </w:pPr>
    </w:p>
    <w:p w14:paraId="0A2B2B48" w14:textId="169DD76F" w:rsidR="00940EA0" w:rsidRPr="008D283E" w:rsidRDefault="00940EA0" w:rsidP="00D8581A">
      <w:pPr>
        <w:pStyle w:val="Heading2"/>
        <w:rPr>
          <w:rFonts w:asciiTheme="minorHAnsi" w:eastAsia="Times New Roman" w:hAnsiTheme="minorHAnsi" w:cstheme="minorHAnsi"/>
          <w:color w:val="auto"/>
          <w:sz w:val="22"/>
          <w:szCs w:val="22"/>
          <w:lang w:eastAsia="en-GB"/>
        </w:rPr>
      </w:pPr>
      <w:r w:rsidRPr="008D283E">
        <w:rPr>
          <w:rFonts w:asciiTheme="minorHAnsi" w:eastAsia="Times New Roman" w:hAnsiTheme="minorHAnsi" w:cstheme="minorHAnsi"/>
          <w:color w:val="auto"/>
          <w:sz w:val="22"/>
          <w:szCs w:val="22"/>
          <w:lang w:eastAsia="en-GB"/>
        </w:rPr>
        <w:t>Scope and Purpose </w:t>
      </w:r>
    </w:p>
    <w:p w14:paraId="14C859EB" w14:textId="256C1892" w:rsidR="00940EA0" w:rsidRPr="00940EA0" w:rsidRDefault="0031508B" w:rsidP="00940EA0">
      <w:pPr>
        <w:spacing w:after="0" w:line="240" w:lineRule="auto"/>
        <w:textAlignment w:val="baseline"/>
        <w:rPr>
          <w:rFonts w:eastAsia="Times New Roman" w:cstheme="minorHAnsi"/>
          <w:color w:val="000000"/>
          <w:lang w:eastAsia="en-GB"/>
        </w:rPr>
      </w:pPr>
      <w:r>
        <w:t xml:space="preserve">The safer recruitment of staff at Inspire and Achieve Foundation (IAF) is a fundamental element of our safeguarding practice and reflects our statutory duty to safeguard and promote the welfare of children and young people aged 16–18. In line with </w:t>
      </w:r>
      <w:r>
        <w:rPr>
          <w:rStyle w:val="Emphasis"/>
        </w:rPr>
        <w:t>Keeping Children Safe in Education</w:t>
      </w:r>
      <w:r>
        <w:t>, IAF is committed to ensuring that all recruitment and selection processes are robust and designed to prevent unsuitable individuals from working with children. As an employer, the charity expects all staff, volunteers, and trustees to share this commitment and to understand their individual responsibility for safeguarding.</w:t>
      </w:r>
      <w:r w:rsidR="00940EA0" w:rsidRPr="00940EA0">
        <w:rPr>
          <w:rFonts w:eastAsia="Times New Roman" w:cstheme="minorHAnsi"/>
          <w:color w:val="000000"/>
          <w:lang w:eastAsia="en-GB"/>
        </w:rPr>
        <w:t>  </w:t>
      </w:r>
    </w:p>
    <w:p w14:paraId="652E4278" w14:textId="4C623DBD" w:rsidR="00940EA0" w:rsidRPr="008D283E" w:rsidRDefault="000A014B" w:rsidP="00D8581A">
      <w:pPr>
        <w:pStyle w:val="Heading2"/>
        <w:rPr>
          <w:rFonts w:asciiTheme="minorHAnsi" w:eastAsia="Times New Roman" w:hAnsiTheme="minorHAnsi" w:cstheme="minorHAnsi"/>
          <w:color w:val="auto"/>
          <w:sz w:val="22"/>
          <w:szCs w:val="22"/>
          <w:lang w:eastAsia="en-GB"/>
        </w:rPr>
      </w:pPr>
      <w:r w:rsidRPr="008D283E">
        <w:rPr>
          <w:rFonts w:asciiTheme="minorHAnsi" w:eastAsia="Times New Roman" w:hAnsiTheme="minorHAnsi" w:cstheme="minorHAnsi"/>
          <w:color w:val="auto"/>
          <w:sz w:val="22"/>
          <w:szCs w:val="22"/>
          <w:lang w:eastAsia="en-GB"/>
        </w:rPr>
        <w:t xml:space="preserve">Policy </w:t>
      </w:r>
      <w:r w:rsidR="00940EA0" w:rsidRPr="008D283E">
        <w:rPr>
          <w:rFonts w:asciiTheme="minorHAnsi" w:eastAsia="Times New Roman" w:hAnsiTheme="minorHAnsi" w:cstheme="minorHAnsi"/>
          <w:color w:val="auto"/>
          <w:sz w:val="22"/>
          <w:szCs w:val="22"/>
          <w:lang w:eastAsia="en-GB"/>
        </w:rPr>
        <w:t>Aims and objectives  </w:t>
      </w:r>
    </w:p>
    <w:p w14:paraId="16809F71" w14:textId="77777777" w:rsidR="0031508B" w:rsidRDefault="0031508B" w:rsidP="00940EA0">
      <w:pPr>
        <w:spacing w:after="0" w:line="240" w:lineRule="auto"/>
        <w:textAlignment w:val="baseline"/>
      </w:pPr>
      <w:r>
        <w:t>The aim of this Safer Recruitment Policy is to help deter, identify, and reject individuals who may pose a risk of harm to young people, or who are otherwise unsuitable to work with them, by ensuring that robust and appropriate procedures are in place for the recruitment and appointment of staff and volunteers.</w:t>
      </w:r>
    </w:p>
    <w:p w14:paraId="2BD10A5C" w14:textId="77777777" w:rsidR="00212054" w:rsidRDefault="00940EA0" w:rsidP="00212054">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27B9CA6D" w14:textId="1F7021E5" w:rsidR="0031508B" w:rsidRPr="00212054" w:rsidRDefault="0031508B" w:rsidP="00212054">
      <w:pPr>
        <w:spacing w:after="0" w:line="240" w:lineRule="auto"/>
        <w:textAlignment w:val="baseline"/>
        <w:rPr>
          <w:rFonts w:eastAsia="Times New Roman" w:cstheme="minorHAnsi"/>
          <w:color w:val="000000"/>
          <w:lang w:eastAsia="en-GB"/>
        </w:rPr>
      </w:pPr>
      <w:r w:rsidRPr="0031508B">
        <w:rPr>
          <w:rFonts w:cstheme="minorHAnsi"/>
        </w:rPr>
        <w:t>The aims of the Inspire and Achieve Foundation (IAF) recruitment policy are to:</w:t>
      </w:r>
    </w:p>
    <w:p w14:paraId="1D977531" w14:textId="77777777" w:rsidR="0031508B" w:rsidRPr="0031508B" w:rsidRDefault="0031508B" w:rsidP="000440BD">
      <w:pPr>
        <w:pStyle w:val="NormalWeb"/>
        <w:numPr>
          <w:ilvl w:val="0"/>
          <w:numId w:val="1"/>
        </w:numPr>
        <w:rPr>
          <w:rFonts w:asciiTheme="minorHAnsi" w:hAnsiTheme="minorHAnsi" w:cstheme="minorHAnsi"/>
          <w:sz w:val="22"/>
          <w:szCs w:val="22"/>
        </w:rPr>
      </w:pPr>
      <w:r w:rsidRPr="0031508B">
        <w:rPr>
          <w:rFonts w:asciiTheme="minorHAnsi" w:hAnsiTheme="minorHAnsi" w:cstheme="minorHAnsi"/>
          <w:sz w:val="22"/>
          <w:szCs w:val="22"/>
        </w:rPr>
        <w:t>Ensure that the best possible staff and volunteers are recruited based on their merits, abilities, and suitability for the role;</w:t>
      </w:r>
    </w:p>
    <w:p w14:paraId="5677981D" w14:textId="77777777" w:rsidR="0031508B" w:rsidRPr="0031508B" w:rsidRDefault="0031508B" w:rsidP="000440BD">
      <w:pPr>
        <w:pStyle w:val="NormalWeb"/>
        <w:numPr>
          <w:ilvl w:val="0"/>
          <w:numId w:val="1"/>
        </w:numPr>
        <w:rPr>
          <w:rFonts w:asciiTheme="minorHAnsi" w:hAnsiTheme="minorHAnsi" w:cstheme="minorHAnsi"/>
          <w:sz w:val="22"/>
          <w:szCs w:val="22"/>
        </w:rPr>
      </w:pPr>
      <w:r w:rsidRPr="0031508B">
        <w:rPr>
          <w:rFonts w:asciiTheme="minorHAnsi" w:hAnsiTheme="minorHAnsi" w:cstheme="minorHAnsi"/>
          <w:sz w:val="22"/>
          <w:szCs w:val="22"/>
        </w:rPr>
        <w:t>Ensure that all job applicants are considered consistently and fairly;</w:t>
      </w:r>
    </w:p>
    <w:p w14:paraId="45137D08" w14:textId="77777777" w:rsidR="0031508B" w:rsidRPr="0031508B" w:rsidRDefault="0031508B" w:rsidP="000440BD">
      <w:pPr>
        <w:pStyle w:val="NormalWeb"/>
        <w:numPr>
          <w:ilvl w:val="0"/>
          <w:numId w:val="1"/>
        </w:numPr>
        <w:rPr>
          <w:rFonts w:asciiTheme="minorHAnsi" w:hAnsiTheme="minorHAnsi" w:cstheme="minorHAnsi"/>
          <w:sz w:val="22"/>
          <w:szCs w:val="22"/>
        </w:rPr>
      </w:pPr>
      <w:r w:rsidRPr="0031508B">
        <w:rPr>
          <w:rFonts w:asciiTheme="minorHAnsi" w:hAnsiTheme="minorHAnsi" w:cstheme="minorHAnsi"/>
          <w:sz w:val="22"/>
          <w:szCs w:val="22"/>
        </w:rPr>
        <w:t>Ensure that no job applicant is treated unfairly on any grounds, including race, colour, nationality, ethnic or national origin, religion or belief, sex, sexual orientation, marital or civil partner status, disability, or age;</w:t>
      </w:r>
    </w:p>
    <w:p w14:paraId="17B07659" w14:textId="77777777" w:rsidR="0031508B" w:rsidRPr="0031508B" w:rsidRDefault="0031508B" w:rsidP="000440BD">
      <w:pPr>
        <w:pStyle w:val="NormalWeb"/>
        <w:numPr>
          <w:ilvl w:val="0"/>
          <w:numId w:val="1"/>
        </w:numPr>
        <w:rPr>
          <w:rFonts w:asciiTheme="minorHAnsi" w:hAnsiTheme="minorHAnsi" w:cstheme="minorHAnsi"/>
          <w:sz w:val="22"/>
          <w:szCs w:val="22"/>
        </w:rPr>
      </w:pPr>
      <w:r w:rsidRPr="0031508B">
        <w:rPr>
          <w:rFonts w:asciiTheme="minorHAnsi" w:hAnsiTheme="minorHAnsi" w:cstheme="minorHAnsi"/>
          <w:sz w:val="22"/>
          <w:szCs w:val="22"/>
        </w:rPr>
        <w:t>Ensure compliance with all relevant legislation, statutory guidance, and best practice, including:</w:t>
      </w:r>
    </w:p>
    <w:p w14:paraId="67B8F106" w14:textId="6E42A4FF" w:rsidR="0031508B" w:rsidRPr="0031508B" w:rsidRDefault="0031508B" w:rsidP="000440BD">
      <w:pPr>
        <w:pStyle w:val="NormalWeb"/>
        <w:numPr>
          <w:ilvl w:val="1"/>
          <w:numId w:val="1"/>
        </w:numPr>
        <w:rPr>
          <w:rFonts w:asciiTheme="minorHAnsi" w:hAnsiTheme="minorHAnsi" w:cstheme="minorHAnsi"/>
          <w:sz w:val="22"/>
          <w:szCs w:val="22"/>
        </w:rPr>
      </w:pPr>
      <w:r w:rsidRPr="0031508B">
        <w:rPr>
          <w:rStyle w:val="Emphasis"/>
          <w:rFonts w:asciiTheme="minorHAnsi" w:hAnsiTheme="minorHAnsi" w:cstheme="minorHAnsi"/>
          <w:sz w:val="22"/>
          <w:szCs w:val="22"/>
        </w:rPr>
        <w:t>Keeping Children Safe in Education</w:t>
      </w:r>
      <w:r w:rsidRPr="0031508B">
        <w:rPr>
          <w:rFonts w:asciiTheme="minorHAnsi" w:hAnsiTheme="minorHAnsi" w:cstheme="minorHAnsi"/>
          <w:sz w:val="22"/>
          <w:szCs w:val="22"/>
        </w:rPr>
        <w:t xml:space="preserve"> (DfE statutory guidance, </w:t>
      </w:r>
      <w:r>
        <w:rPr>
          <w:rFonts w:asciiTheme="minorHAnsi" w:hAnsiTheme="minorHAnsi" w:cstheme="minorHAnsi"/>
          <w:sz w:val="22"/>
          <w:szCs w:val="22"/>
        </w:rPr>
        <w:t>updated</w:t>
      </w:r>
      <w:r w:rsidRPr="0031508B">
        <w:rPr>
          <w:rFonts w:asciiTheme="minorHAnsi" w:hAnsiTheme="minorHAnsi" w:cstheme="minorHAnsi"/>
          <w:sz w:val="22"/>
          <w:szCs w:val="22"/>
        </w:rPr>
        <w:t xml:space="preserve"> 1 September 2025), which sets out safeguarding and safer recruitment requirements;</w:t>
      </w:r>
    </w:p>
    <w:p w14:paraId="3D0351F7" w14:textId="77777777" w:rsidR="0031508B" w:rsidRPr="0031508B" w:rsidRDefault="0031508B" w:rsidP="000440BD">
      <w:pPr>
        <w:pStyle w:val="NormalWeb"/>
        <w:numPr>
          <w:ilvl w:val="1"/>
          <w:numId w:val="1"/>
        </w:numPr>
        <w:rPr>
          <w:rFonts w:asciiTheme="minorHAnsi" w:hAnsiTheme="minorHAnsi" w:cstheme="minorHAnsi"/>
          <w:sz w:val="22"/>
          <w:szCs w:val="22"/>
        </w:rPr>
      </w:pPr>
      <w:r w:rsidRPr="0031508B">
        <w:rPr>
          <w:rStyle w:val="Emphasis"/>
          <w:rFonts w:asciiTheme="minorHAnsi" w:hAnsiTheme="minorHAnsi" w:cstheme="minorHAnsi"/>
          <w:sz w:val="22"/>
          <w:szCs w:val="22"/>
        </w:rPr>
        <w:t>Working Together to Safeguard Children</w:t>
      </w:r>
      <w:r w:rsidRPr="0031508B">
        <w:rPr>
          <w:rFonts w:asciiTheme="minorHAnsi" w:hAnsiTheme="minorHAnsi" w:cstheme="minorHAnsi"/>
          <w:sz w:val="22"/>
          <w:szCs w:val="22"/>
        </w:rPr>
        <w:t xml:space="preserve"> (DfE, 2018, updated 2023), providing statutory guidance for inter-agency safeguarding arrangements;</w:t>
      </w:r>
    </w:p>
    <w:p w14:paraId="436C41F4" w14:textId="77777777" w:rsidR="0031508B" w:rsidRPr="0031508B" w:rsidRDefault="0031508B" w:rsidP="000440BD">
      <w:pPr>
        <w:pStyle w:val="NormalWeb"/>
        <w:numPr>
          <w:ilvl w:val="1"/>
          <w:numId w:val="1"/>
        </w:numPr>
        <w:rPr>
          <w:rFonts w:asciiTheme="minorHAnsi" w:hAnsiTheme="minorHAnsi" w:cstheme="minorHAnsi"/>
          <w:sz w:val="22"/>
          <w:szCs w:val="22"/>
        </w:rPr>
      </w:pPr>
      <w:r w:rsidRPr="0031508B">
        <w:rPr>
          <w:rFonts w:asciiTheme="minorHAnsi" w:hAnsiTheme="minorHAnsi" w:cstheme="minorHAnsi"/>
          <w:sz w:val="22"/>
          <w:szCs w:val="22"/>
        </w:rPr>
        <w:t xml:space="preserve">The </w:t>
      </w:r>
      <w:r w:rsidRPr="0031508B">
        <w:rPr>
          <w:rStyle w:val="Strong"/>
          <w:rFonts w:asciiTheme="minorHAnsi" w:hAnsiTheme="minorHAnsi" w:cstheme="minorHAnsi"/>
          <w:b w:val="0"/>
          <w:sz w:val="22"/>
          <w:szCs w:val="22"/>
        </w:rPr>
        <w:t>Counter-Terrorism and Security Act 2015</w:t>
      </w:r>
      <w:r w:rsidRPr="0031508B">
        <w:rPr>
          <w:rFonts w:asciiTheme="minorHAnsi" w:hAnsiTheme="minorHAnsi" w:cstheme="minorHAnsi"/>
          <w:sz w:val="22"/>
          <w:szCs w:val="22"/>
        </w:rPr>
        <w:t xml:space="preserve"> (Prevent Duty), placing a statutory duty on specified organisations to prevent people from being drawn into terrorism;</w:t>
      </w:r>
    </w:p>
    <w:p w14:paraId="2B2B0396" w14:textId="77777777" w:rsidR="0031508B" w:rsidRPr="0031508B" w:rsidRDefault="0031508B" w:rsidP="000440BD">
      <w:pPr>
        <w:pStyle w:val="NormalWeb"/>
        <w:numPr>
          <w:ilvl w:val="1"/>
          <w:numId w:val="1"/>
        </w:numPr>
        <w:rPr>
          <w:rFonts w:asciiTheme="minorHAnsi" w:hAnsiTheme="minorHAnsi" w:cstheme="minorHAnsi"/>
          <w:sz w:val="22"/>
          <w:szCs w:val="22"/>
        </w:rPr>
      </w:pPr>
      <w:r w:rsidRPr="0031508B">
        <w:rPr>
          <w:rFonts w:asciiTheme="minorHAnsi" w:hAnsiTheme="minorHAnsi" w:cstheme="minorHAnsi"/>
          <w:sz w:val="22"/>
          <w:szCs w:val="22"/>
        </w:rPr>
        <w:t>Guidance and codes of practice issued by the</w:t>
      </w:r>
      <w:r w:rsidRPr="0031508B">
        <w:rPr>
          <w:rFonts w:asciiTheme="minorHAnsi" w:hAnsiTheme="minorHAnsi" w:cstheme="minorHAnsi"/>
          <w:b/>
          <w:sz w:val="22"/>
          <w:szCs w:val="22"/>
        </w:rPr>
        <w:t xml:space="preserve"> </w:t>
      </w:r>
      <w:r w:rsidRPr="0031508B">
        <w:rPr>
          <w:rStyle w:val="Strong"/>
          <w:rFonts w:asciiTheme="minorHAnsi" w:hAnsiTheme="minorHAnsi" w:cstheme="minorHAnsi"/>
          <w:b w:val="0"/>
          <w:sz w:val="22"/>
          <w:szCs w:val="22"/>
        </w:rPr>
        <w:t>Disclosure and Barring Service (DBS)</w:t>
      </w:r>
      <w:r w:rsidRPr="0031508B">
        <w:rPr>
          <w:rFonts w:asciiTheme="minorHAnsi" w:hAnsiTheme="minorHAnsi" w:cstheme="minorHAnsi"/>
          <w:sz w:val="22"/>
          <w:szCs w:val="22"/>
        </w:rPr>
        <w:t xml:space="preserve"> under the Safeguarding Vulnerable Groups Act 2006; and</w:t>
      </w:r>
    </w:p>
    <w:p w14:paraId="2C355215" w14:textId="77777777" w:rsidR="0031508B" w:rsidRPr="0031508B" w:rsidRDefault="0031508B" w:rsidP="000440BD">
      <w:pPr>
        <w:pStyle w:val="NormalWeb"/>
        <w:numPr>
          <w:ilvl w:val="1"/>
          <w:numId w:val="1"/>
        </w:numPr>
        <w:rPr>
          <w:rFonts w:asciiTheme="minorHAnsi" w:hAnsiTheme="minorHAnsi" w:cstheme="minorHAnsi"/>
          <w:sz w:val="22"/>
          <w:szCs w:val="22"/>
        </w:rPr>
      </w:pPr>
      <w:r w:rsidRPr="0031508B">
        <w:rPr>
          <w:rFonts w:asciiTheme="minorHAnsi" w:hAnsiTheme="minorHAnsi" w:cstheme="minorHAnsi"/>
          <w:sz w:val="22"/>
          <w:szCs w:val="22"/>
        </w:rPr>
        <w:t xml:space="preserve">Relevant legislation governing fair recruitment and data handling, including the </w:t>
      </w:r>
      <w:r w:rsidRPr="0031508B">
        <w:rPr>
          <w:rStyle w:val="Strong"/>
          <w:rFonts w:asciiTheme="minorHAnsi" w:hAnsiTheme="minorHAnsi" w:cstheme="minorHAnsi"/>
          <w:b w:val="0"/>
          <w:sz w:val="22"/>
          <w:szCs w:val="22"/>
        </w:rPr>
        <w:t>Equality Act 2010</w:t>
      </w:r>
      <w:r w:rsidRPr="0031508B">
        <w:rPr>
          <w:rFonts w:asciiTheme="minorHAnsi" w:hAnsiTheme="minorHAnsi" w:cstheme="minorHAnsi"/>
          <w:b/>
          <w:sz w:val="22"/>
          <w:szCs w:val="22"/>
        </w:rPr>
        <w:t xml:space="preserve">, </w:t>
      </w:r>
      <w:r w:rsidRPr="0031508B">
        <w:rPr>
          <w:rFonts w:asciiTheme="minorHAnsi" w:hAnsiTheme="minorHAnsi" w:cstheme="minorHAnsi"/>
          <w:sz w:val="22"/>
          <w:szCs w:val="22"/>
        </w:rPr>
        <w:t>the</w:t>
      </w:r>
      <w:r w:rsidRPr="0031508B">
        <w:rPr>
          <w:rFonts w:asciiTheme="minorHAnsi" w:hAnsiTheme="minorHAnsi" w:cstheme="minorHAnsi"/>
          <w:b/>
          <w:sz w:val="22"/>
          <w:szCs w:val="22"/>
        </w:rPr>
        <w:t xml:space="preserve"> </w:t>
      </w:r>
      <w:r w:rsidRPr="0031508B">
        <w:rPr>
          <w:rStyle w:val="Strong"/>
          <w:rFonts w:asciiTheme="minorHAnsi" w:hAnsiTheme="minorHAnsi" w:cstheme="minorHAnsi"/>
          <w:b w:val="0"/>
          <w:sz w:val="22"/>
          <w:szCs w:val="22"/>
        </w:rPr>
        <w:t>Rehabilitation of Offenders Act 1974 (Exceptions Order 1975)</w:t>
      </w:r>
      <w:r w:rsidRPr="0031508B">
        <w:rPr>
          <w:rFonts w:asciiTheme="minorHAnsi" w:hAnsiTheme="minorHAnsi" w:cstheme="minorHAnsi"/>
          <w:b/>
          <w:sz w:val="22"/>
          <w:szCs w:val="22"/>
        </w:rPr>
        <w:t>,</w:t>
      </w:r>
      <w:r w:rsidRPr="0031508B">
        <w:rPr>
          <w:rFonts w:asciiTheme="minorHAnsi" w:hAnsiTheme="minorHAnsi" w:cstheme="minorHAnsi"/>
          <w:sz w:val="22"/>
          <w:szCs w:val="22"/>
        </w:rPr>
        <w:t xml:space="preserve"> and the </w:t>
      </w:r>
      <w:r w:rsidRPr="0031508B">
        <w:rPr>
          <w:rStyle w:val="Strong"/>
          <w:rFonts w:asciiTheme="minorHAnsi" w:hAnsiTheme="minorHAnsi" w:cstheme="minorHAnsi"/>
          <w:b w:val="0"/>
          <w:sz w:val="22"/>
          <w:szCs w:val="22"/>
        </w:rPr>
        <w:t>Data Protection Act 2018 / UK GDPR</w:t>
      </w:r>
      <w:r w:rsidRPr="0031508B">
        <w:rPr>
          <w:rFonts w:asciiTheme="minorHAnsi" w:hAnsiTheme="minorHAnsi" w:cstheme="minorHAnsi"/>
          <w:b/>
          <w:sz w:val="22"/>
          <w:szCs w:val="22"/>
        </w:rPr>
        <w:t>.</w:t>
      </w:r>
    </w:p>
    <w:p w14:paraId="149AB923" w14:textId="77777777" w:rsidR="0031508B" w:rsidRPr="0031508B" w:rsidRDefault="0031508B" w:rsidP="000440BD">
      <w:pPr>
        <w:pStyle w:val="NormalWeb"/>
        <w:numPr>
          <w:ilvl w:val="0"/>
          <w:numId w:val="1"/>
        </w:numPr>
        <w:rPr>
          <w:rFonts w:asciiTheme="minorHAnsi" w:hAnsiTheme="minorHAnsi" w:cstheme="minorHAnsi"/>
          <w:sz w:val="22"/>
          <w:szCs w:val="22"/>
        </w:rPr>
      </w:pPr>
      <w:r w:rsidRPr="0031508B">
        <w:rPr>
          <w:rFonts w:asciiTheme="minorHAnsi" w:hAnsiTheme="minorHAnsi" w:cstheme="minorHAnsi"/>
          <w:sz w:val="22"/>
          <w:szCs w:val="22"/>
        </w:rPr>
        <w:t>Ensure that the charity meets its commitment to safeguarding and promoting the welfare of children and young people by carrying out all necessary pre-employment checks.</w:t>
      </w:r>
    </w:p>
    <w:p w14:paraId="2DB4786D" w14:textId="77777777" w:rsidR="00940EA0" w:rsidRPr="00940EA0" w:rsidRDefault="00940EA0" w:rsidP="00940EA0">
      <w:pPr>
        <w:spacing w:after="0" w:line="240" w:lineRule="auto"/>
        <w:ind w:left="720"/>
        <w:textAlignment w:val="baseline"/>
        <w:rPr>
          <w:rFonts w:eastAsia="Times New Roman" w:cstheme="minorHAnsi"/>
          <w:color w:val="000000"/>
          <w:lang w:eastAsia="en-GB"/>
        </w:rPr>
      </w:pPr>
      <w:r w:rsidRPr="00940EA0">
        <w:rPr>
          <w:rFonts w:eastAsia="Times New Roman" w:cstheme="minorHAnsi"/>
          <w:color w:val="000000"/>
          <w:lang w:eastAsia="en-GB"/>
        </w:rPr>
        <w:t>  </w:t>
      </w:r>
    </w:p>
    <w:p w14:paraId="5E9EC443"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1833CDFE" w14:textId="77777777" w:rsidR="00212054" w:rsidRPr="008D283E" w:rsidRDefault="00212054" w:rsidP="00212054">
      <w:pPr>
        <w:pStyle w:val="Heading3"/>
        <w:rPr>
          <w:rFonts w:asciiTheme="minorHAnsi" w:hAnsiTheme="minorHAnsi" w:cstheme="minorHAnsi"/>
          <w:color w:val="auto"/>
        </w:rPr>
      </w:pPr>
      <w:r w:rsidRPr="008D283E">
        <w:rPr>
          <w:rFonts w:asciiTheme="minorHAnsi" w:hAnsiTheme="minorHAnsi" w:cstheme="minorHAnsi"/>
          <w:color w:val="auto"/>
        </w:rPr>
        <w:lastRenderedPageBreak/>
        <w:t>Roles and Responsibilities</w:t>
      </w:r>
    </w:p>
    <w:p w14:paraId="1672418C" w14:textId="77777777" w:rsidR="00212054" w:rsidRPr="00212054" w:rsidRDefault="00212054" w:rsidP="00212054">
      <w:pPr>
        <w:pStyle w:val="NormalWeb"/>
        <w:rPr>
          <w:rFonts w:asciiTheme="minorHAnsi" w:hAnsiTheme="minorHAnsi" w:cstheme="minorHAnsi"/>
          <w:sz w:val="22"/>
          <w:szCs w:val="22"/>
        </w:rPr>
      </w:pPr>
      <w:r w:rsidRPr="00212054">
        <w:rPr>
          <w:rStyle w:val="Strong"/>
          <w:rFonts w:asciiTheme="minorHAnsi" w:hAnsiTheme="minorHAnsi" w:cstheme="minorHAnsi"/>
          <w:sz w:val="22"/>
          <w:szCs w:val="22"/>
        </w:rPr>
        <w:t>Trustees</w:t>
      </w:r>
      <w:r w:rsidRPr="00212054">
        <w:rPr>
          <w:rFonts w:asciiTheme="minorHAnsi" w:hAnsiTheme="minorHAnsi" w:cstheme="minorHAnsi"/>
          <w:sz w:val="22"/>
          <w:szCs w:val="22"/>
        </w:rPr>
        <w:br/>
        <w:t>It is the responsibility of the trustees to:</w:t>
      </w:r>
    </w:p>
    <w:p w14:paraId="38495B25" w14:textId="77777777" w:rsidR="00212054" w:rsidRPr="00212054" w:rsidRDefault="00212054" w:rsidP="000440BD">
      <w:pPr>
        <w:pStyle w:val="NormalWeb"/>
        <w:numPr>
          <w:ilvl w:val="0"/>
          <w:numId w:val="2"/>
        </w:numPr>
        <w:rPr>
          <w:rFonts w:asciiTheme="minorHAnsi" w:hAnsiTheme="minorHAnsi" w:cstheme="minorHAnsi"/>
          <w:sz w:val="22"/>
          <w:szCs w:val="22"/>
        </w:rPr>
      </w:pPr>
      <w:r w:rsidRPr="00212054">
        <w:rPr>
          <w:rFonts w:asciiTheme="minorHAnsi" w:hAnsiTheme="minorHAnsi" w:cstheme="minorHAnsi"/>
          <w:sz w:val="22"/>
          <w:szCs w:val="22"/>
        </w:rPr>
        <w:t xml:space="preserve">Ensure the charity has effective policies and procedures in place for the recruitment of all staff and volunteers, in accordance with statutory guidance and legal requirements (including </w:t>
      </w:r>
      <w:r w:rsidRPr="00212054">
        <w:rPr>
          <w:rStyle w:val="Emphasis"/>
          <w:rFonts w:asciiTheme="minorHAnsi" w:hAnsiTheme="minorHAnsi" w:cstheme="minorHAnsi"/>
          <w:sz w:val="22"/>
          <w:szCs w:val="22"/>
        </w:rPr>
        <w:t>Keeping Children Safe in Education</w:t>
      </w:r>
      <w:r w:rsidRPr="00212054">
        <w:rPr>
          <w:rFonts w:asciiTheme="minorHAnsi" w:hAnsiTheme="minorHAnsi" w:cstheme="minorHAnsi"/>
          <w:sz w:val="22"/>
          <w:szCs w:val="22"/>
        </w:rPr>
        <w:t xml:space="preserve">, </w:t>
      </w:r>
      <w:r w:rsidRPr="00212054">
        <w:rPr>
          <w:rStyle w:val="Emphasis"/>
          <w:rFonts w:asciiTheme="minorHAnsi" w:hAnsiTheme="minorHAnsi" w:cstheme="minorHAnsi"/>
          <w:sz w:val="22"/>
          <w:szCs w:val="22"/>
        </w:rPr>
        <w:t>Working Together to Safeguard Children</w:t>
      </w:r>
      <w:r w:rsidRPr="00212054">
        <w:rPr>
          <w:rFonts w:asciiTheme="minorHAnsi" w:hAnsiTheme="minorHAnsi" w:cstheme="minorHAnsi"/>
          <w:sz w:val="22"/>
          <w:szCs w:val="22"/>
        </w:rPr>
        <w:t>, and the Prevent Duty);</w:t>
      </w:r>
    </w:p>
    <w:p w14:paraId="713A78A0" w14:textId="41B17A56" w:rsidR="00212054" w:rsidRPr="00212054" w:rsidRDefault="00212054" w:rsidP="000440BD">
      <w:pPr>
        <w:pStyle w:val="NormalWeb"/>
        <w:numPr>
          <w:ilvl w:val="0"/>
          <w:numId w:val="2"/>
        </w:numPr>
        <w:rPr>
          <w:rFonts w:asciiTheme="minorHAnsi" w:hAnsiTheme="minorHAnsi" w:cstheme="minorHAnsi"/>
          <w:sz w:val="22"/>
          <w:szCs w:val="22"/>
        </w:rPr>
      </w:pPr>
      <w:r w:rsidRPr="00212054">
        <w:rPr>
          <w:rFonts w:asciiTheme="minorHAnsi" w:hAnsiTheme="minorHAnsi" w:cstheme="minorHAnsi"/>
          <w:sz w:val="22"/>
          <w:szCs w:val="22"/>
        </w:rPr>
        <w:t>Monitor the charity’s compliance with these policies and procedures.</w:t>
      </w:r>
    </w:p>
    <w:p w14:paraId="50AF1839" w14:textId="5F85629F" w:rsidR="00212054" w:rsidRPr="00212054" w:rsidRDefault="00212054" w:rsidP="000440BD">
      <w:pPr>
        <w:pStyle w:val="NormalWeb"/>
        <w:numPr>
          <w:ilvl w:val="0"/>
          <w:numId w:val="2"/>
        </w:numPr>
        <w:rPr>
          <w:rFonts w:asciiTheme="minorHAnsi" w:hAnsiTheme="minorHAnsi" w:cstheme="minorHAnsi"/>
          <w:sz w:val="22"/>
          <w:szCs w:val="22"/>
        </w:rPr>
      </w:pPr>
      <w:r w:rsidRPr="00212054">
        <w:rPr>
          <w:rFonts w:asciiTheme="minorHAnsi" w:hAnsiTheme="minorHAnsi" w:cstheme="minorHAnsi"/>
          <w:sz w:val="22"/>
          <w:szCs w:val="22"/>
        </w:rPr>
        <w:t>Provide oversight to ensure safeguarding and safer recruitment principles are embedded throughout the organisation.</w:t>
      </w:r>
    </w:p>
    <w:p w14:paraId="6B327853" w14:textId="2326D719" w:rsidR="00212054" w:rsidRPr="00212054" w:rsidRDefault="00212054" w:rsidP="00212054">
      <w:pPr>
        <w:pStyle w:val="NormalWeb"/>
        <w:rPr>
          <w:rFonts w:asciiTheme="minorHAnsi" w:hAnsiTheme="minorHAnsi" w:cstheme="minorHAnsi"/>
          <w:sz w:val="22"/>
          <w:szCs w:val="22"/>
        </w:rPr>
      </w:pPr>
      <w:r w:rsidRPr="00212054">
        <w:rPr>
          <w:rStyle w:val="Strong"/>
          <w:rFonts w:asciiTheme="minorHAnsi" w:hAnsiTheme="minorHAnsi" w:cstheme="minorHAnsi"/>
          <w:sz w:val="22"/>
          <w:szCs w:val="22"/>
        </w:rPr>
        <w:t xml:space="preserve">Senior Leadership Team </w:t>
      </w:r>
      <w:r w:rsidRPr="00212054">
        <w:rPr>
          <w:rFonts w:asciiTheme="minorHAnsi" w:hAnsiTheme="minorHAnsi" w:cstheme="minorHAnsi"/>
          <w:sz w:val="22"/>
          <w:szCs w:val="22"/>
        </w:rPr>
        <w:br/>
        <w:t>It is the responsibility of the SLT involved in recruitment to:</w:t>
      </w:r>
    </w:p>
    <w:p w14:paraId="0A3EFF11" w14:textId="77777777" w:rsidR="00212054" w:rsidRPr="00212054" w:rsidRDefault="00212054" w:rsidP="000440BD">
      <w:pPr>
        <w:pStyle w:val="NormalWeb"/>
        <w:numPr>
          <w:ilvl w:val="0"/>
          <w:numId w:val="3"/>
        </w:numPr>
        <w:rPr>
          <w:rFonts w:asciiTheme="minorHAnsi" w:hAnsiTheme="minorHAnsi" w:cstheme="minorHAnsi"/>
          <w:sz w:val="22"/>
          <w:szCs w:val="22"/>
        </w:rPr>
      </w:pPr>
      <w:r w:rsidRPr="00212054">
        <w:rPr>
          <w:rFonts w:asciiTheme="minorHAnsi" w:hAnsiTheme="minorHAnsi" w:cstheme="minorHAnsi"/>
          <w:sz w:val="22"/>
          <w:szCs w:val="22"/>
        </w:rPr>
        <w:t>Ensure that IAF operates safe recruitment procedures and that all appropriate pre-employment and safeguarding checks are carried out for staff and volunteers;</w:t>
      </w:r>
    </w:p>
    <w:p w14:paraId="2DCBECD8" w14:textId="77777777" w:rsidR="00212054" w:rsidRPr="00212054" w:rsidRDefault="00212054" w:rsidP="000440BD">
      <w:pPr>
        <w:pStyle w:val="NormalWeb"/>
        <w:numPr>
          <w:ilvl w:val="0"/>
          <w:numId w:val="3"/>
        </w:numPr>
        <w:rPr>
          <w:rFonts w:asciiTheme="minorHAnsi" w:hAnsiTheme="minorHAnsi" w:cstheme="minorHAnsi"/>
          <w:sz w:val="22"/>
          <w:szCs w:val="22"/>
        </w:rPr>
      </w:pPr>
      <w:r w:rsidRPr="00212054">
        <w:rPr>
          <w:rFonts w:asciiTheme="minorHAnsi" w:hAnsiTheme="minorHAnsi" w:cstheme="minorHAnsi"/>
          <w:sz w:val="22"/>
          <w:szCs w:val="22"/>
        </w:rPr>
        <w:t>Monitor contractors’ and agency staff compliance with this policy;</w:t>
      </w:r>
    </w:p>
    <w:p w14:paraId="0349E0C1" w14:textId="19BC8288" w:rsidR="00212054" w:rsidRPr="00212054" w:rsidRDefault="00212054" w:rsidP="000440BD">
      <w:pPr>
        <w:pStyle w:val="NormalWeb"/>
        <w:numPr>
          <w:ilvl w:val="0"/>
          <w:numId w:val="3"/>
        </w:numPr>
        <w:rPr>
          <w:rFonts w:asciiTheme="minorHAnsi" w:hAnsiTheme="minorHAnsi" w:cstheme="minorHAnsi"/>
          <w:sz w:val="22"/>
          <w:szCs w:val="22"/>
        </w:rPr>
      </w:pPr>
      <w:r w:rsidRPr="00212054">
        <w:rPr>
          <w:rFonts w:asciiTheme="minorHAnsi" w:hAnsiTheme="minorHAnsi" w:cstheme="minorHAnsi"/>
          <w:sz w:val="22"/>
          <w:szCs w:val="22"/>
        </w:rPr>
        <w:t>Promote the welfare and safeguarding of children and young people at every stage of the recruitment and selection process.</w:t>
      </w:r>
    </w:p>
    <w:p w14:paraId="65C7BC8D" w14:textId="77777777" w:rsidR="00212054" w:rsidRPr="00212054" w:rsidRDefault="00212054" w:rsidP="00212054">
      <w:pPr>
        <w:pStyle w:val="NormalWeb"/>
        <w:rPr>
          <w:rFonts w:asciiTheme="minorHAnsi" w:hAnsiTheme="minorHAnsi" w:cstheme="minorHAnsi"/>
          <w:sz w:val="22"/>
          <w:szCs w:val="22"/>
        </w:rPr>
      </w:pPr>
      <w:r w:rsidRPr="00212054">
        <w:rPr>
          <w:rStyle w:val="Strong"/>
          <w:rFonts w:asciiTheme="minorHAnsi" w:hAnsiTheme="minorHAnsi" w:cstheme="minorHAnsi"/>
          <w:sz w:val="22"/>
          <w:szCs w:val="22"/>
        </w:rPr>
        <w:t>All Staff</w:t>
      </w:r>
      <w:r w:rsidRPr="00212054">
        <w:rPr>
          <w:rFonts w:asciiTheme="minorHAnsi" w:hAnsiTheme="minorHAnsi" w:cstheme="minorHAnsi"/>
          <w:sz w:val="22"/>
          <w:szCs w:val="22"/>
        </w:rPr>
        <w:br/>
        <w:t>All staff, whether permanent, temporary, or voluntary, are responsible for:</w:t>
      </w:r>
    </w:p>
    <w:p w14:paraId="3A9957FF" w14:textId="77777777" w:rsidR="00212054" w:rsidRPr="00212054" w:rsidRDefault="00212054" w:rsidP="000440BD">
      <w:pPr>
        <w:pStyle w:val="NormalWeb"/>
        <w:numPr>
          <w:ilvl w:val="0"/>
          <w:numId w:val="4"/>
        </w:numPr>
        <w:rPr>
          <w:rFonts w:asciiTheme="minorHAnsi" w:hAnsiTheme="minorHAnsi" w:cstheme="minorHAnsi"/>
          <w:sz w:val="22"/>
          <w:szCs w:val="22"/>
        </w:rPr>
      </w:pPr>
      <w:r w:rsidRPr="00212054">
        <w:rPr>
          <w:rFonts w:asciiTheme="minorHAnsi" w:hAnsiTheme="minorHAnsi" w:cstheme="minorHAnsi"/>
          <w:sz w:val="22"/>
          <w:szCs w:val="22"/>
        </w:rPr>
        <w:t>Acting in accordance with this policy and the charity’s safeguarding policies at all times;</w:t>
      </w:r>
    </w:p>
    <w:p w14:paraId="27D1A542" w14:textId="23557986" w:rsidR="00212054" w:rsidRPr="00212054" w:rsidRDefault="00212054" w:rsidP="000440BD">
      <w:pPr>
        <w:pStyle w:val="NormalWeb"/>
        <w:numPr>
          <w:ilvl w:val="0"/>
          <w:numId w:val="4"/>
        </w:numPr>
        <w:rPr>
          <w:rFonts w:asciiTheme="minorHAnsi" w:hAnsiTheme="minorHAnsi" w:cstheme="minorHAnsi"/>
          <w:sz w:val="22"/>
          <w:szCs w:val="22"/>
        </w:rPr>
      </w:pPr>
      <w:r w:rsidRPr="00212054">
        <w:rPr>
          <w:rFonts w:asciiTheme="minorHAnsi" w:hAnsiTheme="minorHAnsi" w:cstheme="minorHAnsi"/>
          <w:sz w:val="22"/>
          <w:szCs w:val="22"/>
        </w:rPr>
        <w:t>Reporting any concerns regarding the suitability of colleagues or applicants to the SLT or Designated Safeguarding Lead (DSL);</w:t>
      </w:r>
    </w:p>
    <w:p w14:paraId="30BDA3BA" w14:textId="77777777" w:rsidR="00212054" w:rsidRPr="00212054" w:rsidRDefault="00212054" w:rsidP="000440BD">
      <w:pPr>
        <w:pStyle w:val="NormalWeb"/>
        <w:numPr>
          <w:ilvl w:val="0"/>
          <w:numId w:val="4"/>
        </w:numPr>
        <w:rPr>
          <w:rFonts w:asciiTheme="minorHAnsi" w:hAnsiTheme="minorHAnsi" w:cstheme="minorHAnsi"/>
          <w:sz w:val="22"/>
          <w:szCs w:val="22"/>
        </w:rPr>
      </w:pPr>
      <w:r w:rsidRPr="00212054">
        <w:rPr>
          <w:rFonts w:asciiTheme="minorHAnsi" w:hAnsiTheme="minorHAnsi" w:cstheme="minorHAnsi"/>
          <w:sz w:val="22"/>
          <w:szCs w:val="22"/>
        </w:rPr>
        <w:t>Declaring any personal or familial relationships with applicants, and avoiding participation in recruitment decisions where a conflict of interest exists;</w:t>
      </w:r>
    </w:p>
    <w:p w14:paraId="763EECBC" w14:textId="77777777" w:rsidR="00212054" w:rsidRPr="00212054" w:rsidRDefault="00212054" w:rsidP="000440BD">
      <w:pPr>
        <w:pStyle w:val="NormalWeb"/>
        <w:numPr>
          <w:ilvl w:val="0"/>
          <w:numId w:val="4"/>
        </w:numPr>
        <w:rPr>
          <w:rFonts w:asciiTheme="minorHAnsi" w:hAnsiTheme="minorHAnsi" w:cstheme="minorHAnsi"/>
          <w:sz w:val="22"/>
          <w:szCs w:val="22"/>
        </w:rPr>
      </w:pPr>
      <w:r w:rsidRPr="00212054">
        <w:rPr>
          <w:rFonts w:asciiTheme="minorHAnsi" w:hAnsiTheme="minorHAnsi" w:cstheme="minorHAnsi"/>
          <w:sz w:val="22"/>
          <w:szCs w:val="22"/>
        </w:rPr>
        <w:t>Participating in relevant safer recruitment and safeguarding training as required by the charity.</w:t>
      </w:r>
    </w:p>
    <w:p w14:paraId="08E247BD" w14:textId="6D71B0B2" w:rsidR="00940EA0" w:rsidRPr="008D283E" w:rsidRDefault="00940EA0" w:rsidP="00D8581A">
      <w:pPr>
        <w:pStyle w:val="Heading2"/>
        <w:rPr>
          <w:rFonts w:asciiTheme="minorHAnsi" w:eastAsia="Times New Roman" w:hAnsiTheme="minorHAnsi" w:cstheme="minorHAnsi"/>
          <w:color w:val="auto"/>
          <w:sz w:val="22"/>
          <w:szCs w:val="22"/>
          <w:lang w:eastAsia="en-GB"/>
        </w:rPr>
      </w:pPr>
      <w:r w:rsidRPr="008D283E">
        <w:rPr>
          <w:rFonts w:asciiTheme="minorHAnsi" w:eastAsia="Times New Roman" w:hAnsiTheme="minorHAnsi" w:cstheme="minorHAnsi"/>
          <w:color w:val="auto"/>
          <w:sz w:val="22"/>
          <w:szCs w:val="22"/>
          <w:lang w:eastAsia="en-GB"/>
        </w:rPr>
        <w:t>Definition of Regulated Activity and Frequency  </w:t>
      </w:r>
    </w:p>
    <w:p w14:paraId="091D0E47" w14:textId="4DBD3428" w:rsidR="00842308" w:rsidRPr="00842308" w:rsidRDefault="00842308" w:rsidP="00842308">
      <w:pPr>
        <w:pStyle w:val="NormalWeb"/>
        <w:rPr>
          <w:rFonts w:asciiTheme="minorHAnsi" w:hAnsiTheme="minorHAnsi" w:cstheme="minorHAnsi"/>
          <w:sz w:val="22"/>
          <w:szCs w:val="22"/>
        </w:rPr>
      </w:pPr>
      <w:r w:rsidRPr="00842308">
        <w:rPr>
          <w:rFonts w:asciiTheme="minorHAnsi" w:hAnsiTheme="minorHAnsi" w:cstheme="minorHAnsi"/>
          <w:sz w:val="22"/>
          <w:szCs w:val="22"/>
        </w:rPr>
        <w:t xml:space="preserve">A position undertaken at, or on behalf of, Inspire and Achieve Foundation will amount to </w:t>
      </w:r>
      <w:r w:rsidRPr="00842308">
        <w:rPr>
          <w:rStyle w:val="Strong"/>
          <w:rFonts w:asciiTheme="minorHAnsi" w:hAnsiTheme="minorHAnsi" w:cstheme="minorHAnsi"/>
          <w:b w:val="0"/>
          <w:sz w:val="22"/>
          <w:szCs w:val="22"/>
        </w:rPr>
        <w:t>regulated activity</w:t>
      </w:r>
      <w:r w:rsidRPr="00842308">
        <w:rPr>
          <w:rFonts w:asciiTheme="minorHAnsi" w:hAnsiTheme="minorHAnsi" w:cstheme="minorHAnsi"/>
          <w:sz w:val="22"/>
          <w:szCs w:val="22"/>
        </w:rPr>
        <w:t xml:space="preserve"> in relation to children (under 18) if it involves the opportunity for </w:t>
      </w:r>
      <w:r w:rsidRPr="00842308">
        <w:rPr>
          <w:rStyle w:val="Strong"/>
          <w:rFonts w:asciiTheme="minorHAnsi" w:hAnsiTheme="minorHAnsi" w:cstheme="minorHAnsi"/>
          <w:b w:val="0"/>
          <w:sz w:val="22"/>
          <w:szCs w:val="22"/>
        </w:rPr>
        <w:t>unsupervised contact</w:t>
      </w:r>
      <w:r w:rsidRPr="00842308">
        <w:rPr>
          <w:rFonts w:asciiTheme="minorHAnsi" w:hAnsiTheme="minorHAnsi" w:cstheme="minorHAnsi"/>
          <w:sz w:val="22"/>
          <w:szCs w:val="22"/>
        </w:rPr>
        <w:t xml:space="preserve"> and is carried out:</w:t>
      </w:r>
    </w:p>
    <w:p w14:paraId="3AB96DF2" w14:textId="77777777" w:rsidR="00842308" w:rsidRPr="00842308" w:rsidRDefault="00842308" w:rsidP="000440BD">
      <w:pPr>
        <w:pStyle w:val="NormalWeb"/>
        <w:numPr>
          <w:ilvl w:val="0"/>
          <w:numId w:val="5"/>
        </w:numPr>
        <w:rPr>
          <w:rFonts w:asciiTheme="minorHAnsi" w:hAnsiTheme="minorHAnsi" w:cstheme="minorHAnsi"/>
          <w:sz w:val="22"/>
          <w:szCs w:val="22"/>
        </w:rPr>
      </w:pPr>
      <w:r w:rsidRPr="00842308">
        <w:rPr>
          <w:rStyle w:val="Strong"/>
          <w:rFonts w:asciiTheme="minorHAnsi" w:hAnsiTheme="minorHAnsi" w:cstheme="minorHAnsi"/>
          <w:b w:val="0"/>
          <w:sz w:val="22"/>
          <w:szCs w:val="22"/>
        </w:rPr>
        <w:t>Frequently</w:t>
      </w:r>
      <w:r w:rsidRPr="00842308">
        <w:rPr>
          <w:rFonts w:asciiTheme="minorHAnsi" w:hAnsiTheme="minorHAnsi" w:cstheme="minorHAnsi"/>
          <w:sz w:val="22"/>
          <w:szCs w:val="22"/>
        </w:rPr>
        <w:t xml:space="preserve"> – once a week or more; or</w:t>
      </w:r>
    </w:p>
    <w:p w14:paraId="76BBA092" w14:textId="77777777" w:rsidR="00842308" w:rsidRPr="00842308" w:rsidRDefault="00842308" w:rsidP="000440BD">
      <w:pPr>
        <w:pStyle w:val="NormalWeb"/>
        <w:numPr>
          <w:ilvl w:val="0"/>
          <w:numId w:val="5"/>
        </w:numPr>
        <w:rPr>
          <w:rFonts w:asciiTheme="minorHAnsi" w:hAnsiTheme="minorHAnsi" w:cstheme="minorHAnsi"/>
          <w:sz w:val="22"/>
          <w:szCs w:val="22"/>
        </w:rPr>
      </w:pPr>
      <w:r w:rsidRPr="00842308">
        <w:rPr>
          <w:rStyle w:val="Strong"/>
          <w:rFonts w:asciiTheme="minorHAnsi" w:hAnsiTheme="minorHAnsi" w:cstheme="minorHAnsi"/>
          <w:b w:val="0"/>
          <w:sz w:val="22"/>
          <w:szCs w:val="22"/>
        </w:rPr>
        <w:t>Overnight</w:t>
      </w:r>
      <w:r w:rsidRPr="00842308">
        <w:rPr>
          <w:rFonts w:asciiTheme="minorHAnsi" w:hAnsiTheme="minorHAnsi" w:cstheme="minorHAnsi"/>
          <w:sz w:val="22"/>
          <w:szCs w:val="22"/>
        </w:rPr>
        <w:t xml:space="preserve"> – between 2:00 am and 6:00 am; or</w:t>
      </w:r>
    </w:p>
    <w:p w14:paraId="170C0212" w14:textId="77777777" w:rsidR="00842308" w:rsidRPr="00842308" w:rsidRDefault="00842308" w:rsidP="000440BD">
      <w:pPr>
        <w:pStyle w:val="NormalWeb"/>
        <w:numPr>
          <w:ilvl w:val="0"/>
          <w:numId w:val="5"/>
        </w:numPr>
        <w:rPr>
          <w:rFonts w:asciiTheme="minorHAnsi" w:hAnsiTheme="minorHAnsi" w:cstheme="minorHAnsi"/>
          <w:sz w:val="22"/>
          <w:szCs w:val="22"/>
        </w:rPr>
      </w:pPr>
      <w:r w:rsidRPr="00842308">
        <w:rPr>
          <w:rStyle w:val="Strong"/>
          <w:rFonts w:asciiTheme="minorHAnsi" w:hAnsiTheme="minorHAnsi" w:cstheme="minorHAnsi"/>
          <w:b w:val="0"/>
          <w:sz w:val="22"/>
          <w:szCs w:val="22"/>
        </w:rPr>
        <w:t>Period condition</w:t>
      </w:r>
      <w:r w:rsidRPr="00842308">
        <w:rPr>
          <w:rFonts w:asciiTheme="minorHAnsi" w:hAnsiTheme="minorHAnsi" w:cstheme="minorHAnsi"/>
          <w:sz w:val="22"/>
          <w:szCs w:val="22"/>
        </w:rPr>
        <w:t xml:space="preserve"> – four or more times in a 30-day period; and</w:t>
      </w:r>
    </w:p>
    <w:p w14:paraId="42B817EC" w14:textId="77777777" w:rsidR="00842308" w:rsidRPr="00842308" w:rsidRDefault="00842308" w:rsidP="000440BD">
      <w:pPr>
        <w:pStyle w:val="NormalWeb"/>
        <w:numPr>
          <w:ilvl w:val="0"/>
          <w:numId w:val="5"/>
        </w:numPr>
        <w:rPr>
          <w:rFonts w:asciiTheme="minorHAnsi" w:hAnsiTheme="minorHAnsi" w:cstheme="minorHAnsi"/>
          <w:sz w:val="22"/>
          <w:szCs w:val="22"/>
        </w:rPr>
      </w:pPr>
      <w:r w:rsidRPr="00842308">
        <w:rPr>
          <w:rFonts w:asciiTheme="minorHAnsi" w:hAnsiTheme="minorHAnsi" w:cstheme="minorHAnsi"/>
          <w:sz w:val="22"/>
          <w:szCs w:val="22"/>
        </w:rPr>
        <w:t>Involves contact with children or young people aged 16–18 for the purpose of teaching, training, supervising, caring for, or providing advice/guidance in an educational setting.</w:t>
      </w:r>
    </w:p>
    <w:p w14:paraId="2B7A9918" w14:textId="0CA7B545" w:rsidR="00842308" w:rsidRPr="00842308" w:rsidRDefault="00842308" w:rsidP="00842308">
      <w:pPr>
        <w:pStyle w:val="NormalWeb"/>
        <w:jc w:val="both"/>
        <w:rPr>
          <w:rFonts w:asciiTheme="minorHAnsi" w:hAnsiTheme="minorHAnsi" w:cstheme="minorHAnsi"/>
          <w:sz w:val="22"/>
          <w:szCs w:val="22"/>
        </w:rPr>
      </w:pPr>
      <w:r w:rsidRPr="00842308">
        <w:rPr>
          <w:rFonts w:asciiTheme="minorHAnsi" w:hAnsiTheme="minorHAnsi" w:cstheme="minorHAnsi"/>
          <w:sz w:val="22"/>
          <w:szCs w:val="22"/>
        </w:rPr>
        <w:t xml:space="preserve">Roles undertaken on an </w:t>
      </w:r>
      <w:r w:rsidRPr="00842308">
        <w:rPr>
          <w:rStyle w:val="Strong"/>
          <w:rFonts w:asciiTheme="minorHAnsi" w:hAnsiTheme="minorHAnsi" w:cstheme="minorHAnsi"/>
          <w:b w:val="0"/>
          <w:sz w:val="22"/>
          <w:szCs w:val="22"/>
        </w:rPr>
        <w:t>unpaid or voluntary basis</w:t>
      </w:r>
      <w:r w:rsidRPr="00842308">
        <w:rPr>
          <w:rFonts w:asciiTheme="minorHAnsi" w:hAnsiTheme="minorHAnsi" w:cstheme="minorHAnsi"/>
          <w:sz w:val="22"/>
          <w:szCs w:val="22"/>
        </w:rPr>
        <w:t xml:space="preserve"> are considered regulated activity </w:t>
      </w:r>
      <w:r w:rsidRPr="00842308">
        <w:rPr>
          <w:rStyle w:val="Strong"/>
          <w:rFonts w:asciiTheme="minorHAnsi" w:hAnsiTheme="minorHAnsi" w:cstheme="minorHAnsi"/>
          <w:b w:val="0"/>
          <w:sz w:val="22"/>
          <w:szCs w:val="22"/>
        </w:rPr>
        <w:t>only if they meet the above conditions and involve unsupervised contact</w:t>
      </w:r>
      <w:r w:rsidRPr="00842308">
        <w:rPr>
          <w:rFonts w:asciiTheme="minorHAnsi" w:hAnsiTheme="minorHAnsi" w:cstheme="minorHAnsi"/>
          <w:sz w:val="22"/>
          <w:szCs w:val="22"/>
        </w:rPr>
        <w:t>.</w:t>
      </w:r>
    </w:p>
    <w:p w14:paraId="194FF7D3" w14:textId="77777777" w:rsidR="00842308" w:rsidRPr="00842308" w:rsidRDefault="00842308" w:rsidP="00842308">
      <w:pPr>
        <w:pStyle w:val="NormalWeb"/>
        <w:jc w:val="both"/>
        <w:rPr>
          <w:rFonts w:asciiTheme="minorHAnsi" w:hAnsiTheme="minorHAnsi" w:cstheme="minorHAnsi"/>
          <w:sz w:val="22"/>
          <w:szCs w:val="22"/>
        </w:rPr>
      </w:pPr>
      <w:r w:rsidRPr="00842308">
        <w:rPr>
          <w:rFonts w:asciiTheme="minorHAnsi" w:hAnsiTheme="minorHAnsi" w:cstheme="minorHAnsi"/>
          <w:sz w:val="22"/>
          <w:szCs w:val="22"/>
        </w:rPr>
        <w:lastRenderedPageBreak/>
        <w:t xml:space="preserve">IAF is </w:t>
      </w:r>
      <w:r w:rsidRPr="00842308">
        <w:rPr>
          <w:rStyle w:val="Strong"/>
          <w:rFonts w:asciiTheme="minorHAnsi" w:hAnsiTheme="minorHAnsi" w:cstheme="minorHAnsi"/>
          <w:b w:val="0"/>
          <w:sz w:val="22"/>
          <w:szCs w:val="22"/>
        </w:rPr>
        <w:t>not permitted to check the Children’s Barred List</w:t>
      </w:r>
      <w:r w:rsidRPr="00842308">
        <w:rPr>
          <w:rFonts w:asciiTheme="minorHAnsi" w:hAnsiTheme="minorHAnsi" w:cstheme="minorHAnsi"/>
          <w:sz w:val="22"/>
          <w:szCs w:val="22"/>
        </w:rPr>
        <w:t xml:space="preserve"> unless an individual will be engaging in regulated activity. For all staff, temporary staff, and volunteers who will be engaging in regulated activity in an educational context, IAF is required to obtain an </w:t>
      </w:r>
      <w:r w:rsidRPr="00842308">
        <w:rPr>
          <w:rStyle w:val="Strong"/>
          <w:rFonts w:asciiTheme="minorHAnsi" w:hAnsiTheme="minorHAnsi" w:cstheme="minorHAnsi"/>
          <w:b w:val="0"/>
          <w:sz w:val="22"/>
          <w:szCs w:val="22"/>
        </w:rPr>
        <w:t>enhanced DBS check with barred list check</w:t>
      </w:r>
      <w:r w:rsidRPr="00842308">
        <w:rPr>
          <w:rFonts w:asciiTheme="minorHAnsi" w:hAnsiTheme="minorHAnsi" w:cstheme="minorHAnsi"/>
          <w:sz w:val="22"/>
          <w:szCs w:val="22"/>
        </w:rPr>
        <w:t>.</w:t>
      </w:r>
    </w:p>
    <w:p w14:paraId="2BE325C8" w14:textId="77777777" w:rsidR="00842308" w:rsidRPr="00842308" w:rsidRDefault="00842308" w:rsidP="00842308">
      <w:pPr>
        <w:pStyle w:val="NormalWeb"/>
        <w:jc w:val="both"/>
        <w:rPr>
          <w:rFonts w:asciiTheme="minorHAnsi" w:hAnsiTheme="minorHAnsi" w:cstheme="minorHAnsi"/>
          <w:sz w:val="22"/>
          <w:szCs w:val="22"/>
        </w:rPr>
      </w:pPr>
      <w:r w:rsidRPr="00842308">
        <w:rPr>
          <w:rStyle w:val="Strong"/>
          <w:rFonts w:asciiTheme="minorHAnsi" w:hAnsiTheme="minorHAnsi" w:cstheme="minorHAnsi"/>
          <w:b w:val="0"/>
          <w:sz w:val="22"/>
          <w:szCs w:val="22"/>
        </w:rPr>
        <w:t>Trustees:</w:t>
      </w:r>
    </w:p>
    <w:p w14:paraId="442D321D" w14:textId="77777777" w:rsidR="00842308" w:rsidRPr="00842308" w:rsidRDefault="00842308" w:rsidP="000440BD">
      <w:pPr>
        <w:pStyle w:val="NormalWeb"/>
        <w:numPr>
          <w:ilvl w:val="0"/>
          <w:numId w:val="6"/>
        </w:numPr>
        <w:jc w:val="both"/>
        <w:rPr>
          <w:rFonts w:asciiTheme="minorHAnsi" w:hAnsiTheme="minorHAnsi" w:cstheme="minorHAnsi"/>
          <w:sz w:val="22"/>
          <w:szCs w:val="22"/>
        </w:rPr>
      </w:pPr>
      <w:r w:rsidRPr="00842308">
        <w:rPr>
          <w:rFonts w:asciiTheme="minorHAnsi" w:hAnsiTheme="minorHAnsi" w:cstheme="minorHAnsi"/>
          <w:sz w:val="22"/>
          <w:szCs w:val="22"/>
        </w:rPr>
        <w:t xml:space="preserve">Trustees are </w:t>
      </w:r>
      <w:r w:rsidRPr="00842308">
        <w:rPr>
          <w:rStyle w:val="Strong"/>
          <w:rFonts w:asciiTheme="minorHAnsi" w:hAnsiTheme="minorHAnsi" w:cstheme="minorHAnsi"/>
          <w:b w:val="0"/>
          <w:sz w:val="22"/>
          <w:szCs w:val="22"/>
        </w:rPr>
        <w:t>not automatically required to have a DBS check</w:t>
      </w:r>
      <w:r w:rsidRPr="00842308">
        <w:rPr>
          <w:rFonts w:asciiTheme="minorHAnsi" w:hAnsiTheme="minorHAnsi" w:cstheme="minorHAnsi"/>
          <w:sz w:val="22"/>
          <w:szCs w:val="22"/>
        </w:rPr>
        <w:t xml:space="preserve"> simply because they hold a governance role.</w:t>
      </w:r>
    </w:p>
    <w:p w14:paraId="14E84ED1" w14:textId="77777777" w:rsidR="00842308" w:rsidRPr="00842308" w:rsidRDefault="00842308" w:rsidP="000440BD">
      <w:pPr>
        <w:pStyle w:val="NormalWeb"/>
        <w:numPr>
          <w:ilvl w:val="0"/>
          <w:numId w:val="6"/>
        </w:numPr>
        <w:jc w:val="both"/>
        <w:rPr>
          <w:rFonts w:asciiTheme="minorHAnsi" w:hAnsiTheme="minorHAnsi" w:cstheme="minorHAnsi"/>
          <w:sz w:val="22"/>
          <w:szCs w:val="22"/>
        </w:rPr>
      </w:pPr>
      <w:r w:rsidRPr="00842308">
        <w:rPr>
          <w:rFonts w:asciiTheme="minorHAnsi" w:hAnsiTheme="minorHAnsi" w:cstheme="minorHAnsi"/>
          <w:sz w:val="22"/>
          <w:szCs w:val="22"/>
        </w:rPr>
        <w:t xml:space="preserve">If a trustee </w:t>
      </w:r>
      <w:r w:rsidRPr="00842308">
        <w:rPr>
          <w:rStyle w:val="Strong"/>
          <w:rFonts w:asciiTheme="minorHAnsi" w:hAnsiTheme="minorHAnsi" w:cstheme="minorHAnsi"/>
          <w:b w:val="0"/>
          <w:sz w:val="22"/>
          <w:szCs w:val="22"/>
        </w:rPr>
        <w:t>regularly engages in regulated activity or has direct contact with children</w:t>
      </w:r>
      <w:r w:rsidRPr="00842308">
        <w:rPr>
          <w:rFonts w:asciiTheme="minorHAnsi" w:hAnsiTheme="minorHAnsi" w:cstheme="minorHAnsi"/>
          <w:sz w:val="22"/>
          <w:szCs w:val="22"/>
        </w:rPr>
        <w:t xml:space="preserve">, the charity </w:t>
      </w:r>
      <w:r w:rsidRPr="00842308">
        <w:rPr>
          <w:rStyle w:val="Strong"/>
          <w:rFonts w:asciiTheme="minorHAnsi" w:hAnsiTheme="minorHAnsi" w:cstheme="minorHAnsi"/>
          <w:b w:val="0"/>
          <w:sz w:val="22"/>
          <w:szCs w:val="22"/>
        </w:rPr>
        <w:t>must obtain an enhanced DBS check with barred list check</w:t>
      </w:r>
      <w:r w:rsidRPr="00842308">
        <w:rPr>
          <w:rFonts w:asciiTheme="minorHAnsi" w:hAnsiTheme="minorHAnsi" w:cstheme="minorHAnsi"/>
          <w:sz w:val="22"/>
          <w:szCs w:val="22"/>
        </w:rPr>
        <w:t>.</w:t>
      </w:r>
    </w:p>
    <w:p w14:paraId="2F2457F5" w14:textId="77777777" w:rsidR="00842308" w:rsidRPr="00842308" w:rsidRDefault="00842308" w:rsidP="000440BD">
      <w:pPr>
        <w:pStyle w:val="NormalWeb"/>
        <w:numPr>
          <w:ilvl w:val="0"/>
          <w:numId w:val="6"/>
        </w:numPr>
        <w:jc w:val="both"/>
        <w:rPr>
          <w:rFonts w:asciiTheme="minorHAnsi" w:hAnsiTheme="minorHAnsi" w:cstheme="minorHAnsi"/>
          <w:sz w:val="22"/>
          <w:szCs w:val="22"/>
        </w:rPr>
      </w:pPr>
      <w:r w:rsidRPr="00842308">
        <w:rPr>
          <w:rFonts w:asciiTheme="minorHAnsi" w:hAnsiTheme="minorHAnsi" w:cstheme="minorHAnsi"/>
          <w:sz w:val="22"/>
          <w:szCs w:val="22"/>
        </w:rPr>
        <w:t xml:space="preserve">Trustees whose role is </w:t>
      </w:r>
      <w:r w:rsidRPr="00842308">
        <w:rPr>
          <w:rStyle w:val="Strong"/>
          <w:rFonts w:asciiTheme="minorHAnsi" w:hAnsiTheme="minorHAnsi" w:cstheme="minorHAnsi"/>
          <w:b w:val="0"/>
          <w:sz w:val="22"/>
          <w:szCs w:val="22"/>
        </w:rPr>
        <w:t>governance-only</w:t>
      </w:r>
      <w:r w:rsidRPr="00842308">
        <w:rPr>
          <w:rFonts w:asciiTheme="minorHAnsi" w:hAnsiTheme="minorHAnsi" w:cstheme="minorHAnsi"/>
          <w:sz w:val="22"/>
          <w:szCs w:val="22"/>
        </w:rPr>
        <w:t xml:space="preserve">, with no direct contact with children, </w:t>
      </w:r>
      <w:r w:rsidRPr="00842308">
        <w:rPr>
          <w:rStyle w:val="Strong"/>
          <w:rFonts w:asciiTheme="minorHAnsi" w:hAnsiTheme="minorHAnsi" w:cstheme="minorHAnsi"/>
          <w:b w:val="0"/>
          <w:sz w:val="22"/>
          <w:szCs w:val="22"/>
        </w:rPr>
        <w:t>may be subject to an enhanced DBS check without a barred list check</w:t>
      </w:r>
      <w:r w:rsidRPr="00842308">
        <w:rPr>
          <w:rFonts w:asciiTheme="minorHAnsi" w:hAnsiTheme="minorHAnsi" w:cstheme="minorHAnsi"/>
          <w:sz w:val="22"/>
          <w:szCs w:val="22"/>
        </w:rPr>
        <w:t xml:space="preserve"> at the charity’s discretion.</w:t>
      </w:r>
    </w:p>
    <w:p w14:paraId="5C81CA84" w14:textId="0FEB7D35" w:rsidR="00940EA0" w:rsidRPr="00842308" w:rsidRDefault="00842308" w:rsidP="00842308">
      <w:pPr>
        <w:pStyle w:val="NormalWeb"/>
        <w:jc w:val="both"/>
        <w:rPr>
          <w:rFonts w:asciiTheme="minorHAnsi" w:hAnsiTheme="minorHAnsi" w:cstheme="minorHAnsi"/>
          <w:sz w:val="22"/>
          <w:szCs w:val="22"/>
        </w:rPr>
      </w:pPr>
      <w:r w:rsidRPr="00842308">
        <w:rPr>
          <w:rFonts w:asciiTheme="minorHAnsi" w:hAnsiTheme="minorHAnsi" w:cstheme="minorHAnsi"/>
          <w:sz w:val="22"/>
          <w:szCs w:val="22"/>
        </w:rPr>
        <w:t xml:space="preserve">IAF may also request an </w:t>
      </w:r>
      <w:r w:rsidRPr="00842308">
        <w:rPr>
          <w:rStyle w:val="Strong"/>
          <w:rFonts w:asciiTheme="minorHAnsi" w:hAnsiTheme="minorHAnsi" w:cstheme="minorHAnsi"/>
          <w:b w:val="0"/>
          <w:sz w:val="22"/>
          <w:szCs w:val="22"/>
        </w:rPr>
        <w:t>enhanced DBS check (without barred list check)</w:t>
      </w:r>
      <w:r w:rsidRPr="00842308">
        <w:rPr>
          <w:rFonts w:asciiTheme="minorHAnsi" w:hAnsiTheme="minorHAnsi" w:cstheme="minorHAnsi"/>
          <w:sz w:val="22"/>
          <w:szCs w:val="22"/>
        </w:rPr>
        <w:t xml:space="preserve"> for roles that </w:t>
      </w:r>
      <w:r w:rsidRPr="00842308">
        <w:rPr>
          <w:rStyle w:val="Emphasis"/>
          <w:rFonts w:asciiTheme="minorHAnsi" w:hAnsiTheme="minorHAnsi" w:cstheme="minorHAnsi"/>
          <w:sz w:val="22"/>
          <w:szCs w:val="22"/>
        </w:rPr>
        <w:t>would constitute regulated activity if carried out more frequently</w:t>
      </w:r>
      <w:r w:rsidRPr="00842308">
        <w:rPr>
          <w:rFonts w:asciiTheme="minorHAnsi" w:hAnsiTheme="minorHAnsi" w:cstheme="minorHAnsi"/>
          <w:sz w:val="22"/>
          <w:szCs w:val="22"/>
        </w:rPr>
        <w:t>, ensuring that all individuals working with young people are appropriately vetted even if their current role does not strictly meet the regulated activity criteria.</w:t>
      </w:r>
      <w:r w:rsidR="00940EA0" w:rsidRPr="00940EA0">
        <w:rPr>
          <w:rFonts w:cstheme="minorHAnsi"/>
          <w:color w:val="000000"/>
        </w:rPr>
        <w:t>  </w:t>
      </w:r>
    </w:p>
    <w:p w14:paraId="7A431579" w14:textId="6E564903" w:rsidR="00940EA0" w:rsidRDefault="000A014B" w:rsidP="00D8581A">
      <w:pPr>
        <w:pStyle w:val="Heading2"/>
        <w:rPr>
          <w:rFonts w:asciiTheme="minorHAnsi" w:eastAsia="Times New Roman" w:hAnsiTheme="minorHAnsi" w:cstheme="minorHAnsi"/>
          <w:color w:val="auto"/>
          <w:sz w:val="22"/>
          <w:szCs w:val="22"/>
          <w:lang w:eastAsia="en-GB"/>
        </w:rPr>
      </w:pPr>
      <w:r w:rsidRPr="008D283E">
        <w:rPr>
          <w:rFonts w:asciiTheme="minorHAnsi" w:eastAsia="Times New Roman" w:hAnsiTheme="minorHAnsi" w:cstheme="minorHAnsi"/>
          <w:color w:val="auto"/>
          <w:sz w:val="22"/>
          <w:szCs w:val="22"/>
          <w:lang w:eastAsia="en-GB"/>
        </w:rPr>
        <w:t>Recruitment and selection P</w:t>
      </w:r>
      <w:r w:rsidR="00940EA0" w:rsidRPr="008D283E">
        <w:rPr>
          <w:rFonts w:asciiTheme="minorHAnsi" w:eastAsia="Times New Roman" w:hAnsiTheme="minorHAnsi" w:cstheme="minorHAnsi"/>
          <w:color w:val="auto"/>
          <w:sz w:val="22"/>
          <w:szCs w:val="22"/>
          <w:lang w:eastAsia="en-GB"/>
        </w:rPr>
        <w:t>rocedure  </w:t>
      </w:r>
    </w:p>
    <w:p w14:paraId="7F3BF0CC" w14:textId="77777777" w:rsidR="008D283E" w:rsidRPr="008D283E" w:rsidRDefault="008D283E" w:rsidP="008D283E">
      <w:pPr>
        <w:rPr>
          <w:lang w:eastAsia="en-GB"/>
        </w:rPr>
      </w:pPr>
    </w:p>
    <w:p w14:paraId="48EBB685" w14:textId="77777777" w:rsidR="00842308" w:rsidRDefault="00940EA0" w:rsidP="00842308">
      <w:pPr>
        <w:spacing w:after="0" w:line="240" w:lineRule="auto"/>
        <w:textAlignment w:val="baseline"/>
        <w:rPr>
          <w:rFonts w:eastAsia="Times New Roman" w:cstheme="minorHAnsi"/>
          <w:b/>
          <w:bCs/>
          <w:color w:val="000000"/>
          <w:lang w:eastAsia="en-GB"/>
        </w:rPr>
      </w:pPr>
      <w:r w:rsidRPr="00940EA0">
        <w:rPr>
          <w:rFonts w:eastAsia="Times New Roman" w:cstheme="minorHAnsi"/>
          <w:b/>
          <w:bCs/>
          <w:color w:val="000000"/>
          <w:lang w:eastAsia="en-GB"/>
        </w:rPr>
        <w:t>Advertising    </w:t>
      </w:r>
    </w:p>
    <w:p w14:paraId="38FF703B" w14:textId="134E9661" w:rsidR="00842308" w:rsidRPr="00842308" w:rsidRDefault="00842308" w:rsidP="00842308">
      <w:pPr>
        <w:spacing w:after="0" w:line="240" w:lineRule="auto"/>
        <w:textAlignment w:val="baseline"/>
        <w:rPr>
          <w:rFonts w:eastAsia="Times New Roman" w:cstheme="minorHAnsi"/>
          <w:b/>
          <w:bCs/>
          <w:color w:val="000000"/>
          <w:lang w:eastAsia="en-GB"/>
        </w:rPr>
      </w:pPr>
      <w:r w:rsidRPr="00842308">
        <w:rPr>
          <w:rFonts w:eastAsia="Times New Roman" w:cstheme="minorHAnsi"/>
          <w:lang w:eastAsia="en-GB"/>
        </w:rPr>
        <w:t xml:space="preserve">To ensure </w:t>
      </w:r>
      <w:r w:rsidRPr="00842308">
        <w:rPr>
          <w:rFonts w:eastAsia="Times New Roman" w:cstheme="minorHAnsi"/>
          <w:bCs/>
          <w:lang w:eastAsia="en-GB"/>
        </w:rPr>
        <w:t>equality of opportunity</w:t>
      </w:r>
      <w:r w:rsidRPr="00842308">
        <w:rPr>
          <w:rFonts w:eastAsia="Times New Roman" w:cstheme="minorHAnsi"/>
          <w:lang w:eastAsia="en-GB"/>
        </w:rPr>
        <w:t xml:space="preserve">, IAF will advertise all vacant posts to attract the </w:t>
      </w:r>
      <w:r w:rsidRPr="00842308">
        <w:rPr>
          <w:rFonts w:eastAsia="Times New Roman" w:cstheme="minorHAnsi"/>
          <w:bCs/>
          <w:lang w:eastAsia="en-GB"/>
        </w:rPr>
        <w:t>widest possible field of applicants</w:t>
      </w:r>
      <w:r w:rsidRPr="00842308">
        <w:rPr>
          <w:rFonts w:eastAsia="Times New Roman" w:cstheme="minorHAnsi"/>
          <w:lang w:eastAsia="en-GB"/>
        </w:rPr>
        <w:t xml:space="preserve">. This will normally involve an </w:t>
      </w:r>
      <w:r w:rsidRPr="00842308">
        <w:rPr>
          <w:rFonts w:eastAsia="Times New Roman" w:cstheme="minorHAnsi"/>
          <w:bCs/>
          <w:lang w:eastAsia="en-GB"/>
        </w:rPr>
        <w:t>external advertisement</w:t>
      </w:r>
      <w:r w:rsidRPr="00842308">
        <w:rPr>
          <w:rFonts w:eastAsia="Times New Roman" w:cstheme="minorHAnsi"/>
          <w:lang w:eastAsia="en-GB"/>
        </w:rPr>
        <w:t>, but internal advertising may also be used where appropriate.</w:t>
      </w:r>
    </w:p>
    <w:p w14:paraId="3A815090" w14:textId="77777777" w:rsidR="00842308" w:rsidRPr="00842308" w:rsidRDefault="00842308" w:rsidP="00842308">
      <w:pPr>
        <w:spacing w:before="100" w:beforeAutospacing="1" w:after="100" w:afterAutospacing="1" w:line="240" w:lineRule="auto"/>
        <w:rPr>
          <w:rFonts w:eastAsia="Times New Roman" w:cstheme="minorHAnsi"/>
          <w:lang w:eastAsia="en-GB"/>
        </w:rPr>
      </w:pPr>
      <w:r w:rsidRPr="00842308">
        <w:rPr>
          <w:rFonts w:eastAsia="Times New Roman" w:cstheme="minorHAnsi"/>
          <w:lang w:eastAsia="en-GB"/>
        </w:rPr>
        <w:t xml:space="preserve">All advertisements will clearly state </w:t>
      </w:r>
      <w:r w:rsidRPr="00842308">
        <w:rPr>
          <w:rFonts w:eastAsia="Times New Roman" w:cstheme="minorHAnsi"/>
          <w:bCs/>
          <w:lang w:eastAsia="en-GB"/>
        </w:rPr>
        <w:t>IAF’s commitment to safeguarding and promoting the welfare of children and young people</w:t>
      </w:r>
      <w:r w:rsidRPr="00842308">
        <w:rPr>
          <w:rFonts w:eastAsia="Times New Roman" w:cstheme="minorHAnsi"/>
          <w:lang w:eastAsia="en-GB"/>
        </w:rPr>
        <w:t>.</w:t>
      </w:r>
    </w:p>
    <w:p w14:paraId="0DFC88F2" w14:textId="77777777" w:rsidR="00842308" w:rsidRPr="00842308" w:rsidRDefault="00842308" w:rsidP="00842308">
      <w:pPr>
        <w:spacing w:before="100" w:beforeAutospacing="1" w:after="100" w:afterAutospacing="1" w:line="240" w:lineRule="auto"/>
        <w:rPr>
          <w:rFonts w:eastAsia="Times New Roman" w:cstheme="minorHAnsi"/>
          <w:lang w:eastAsia="en-GB"/>
        </w:rPr>
      </w:pPr>
      <w:r w:rsidRPr="00842308">
        <w:rPr>
          <w:rFonts w:eastAsia="Times New Roman" w:cstheme="minorHAnsi"/>
          <w:lang w:eastAsia="en-GB"/>
        </w:rPr>
        <w:t xml:space="preserve">All documentation relating to applicants will be treated </w:t>
      </w:r>
      <w:r w:rsidRPr="00842308">
        <w:rPr>
          <w:rFonts w:eastAsia="Times New Roman" w:cstheme="minorHAnsi"/>
          <w:bCs/>
          <w:lang w:eastAsia="en-GB"/>
        </w:rPr>
        <w:t>confidentially</w:t>
      </w:r>
      <w:r w:rsidRPr="00842308">
        <w:rPr>
          <w:rFonts w:eastAsia="Times New Roman" w:cstheme="minorHAnsi"/>
          <w:lang w:eastAsia="en-GB"/>
        </w:rPr>
        <w:t xml:space="preserve"> and in accordance with the </w:t>
      </w:r>
      <w:r w:rsidRPr="00842308">
        <w:rPr>
          <w:rFonts w:eastAsia="Times New Roman" w:cstheme="minorHAnsi"/>
          <w:bCs/>
          <w:lang w:eastAsia="en-GB"/>
        </w:rPr>
        <w:t>Data Protection Act 2018 (UK GDPR)</w:t>
      </w:r>
      <w:r w:rsidRPr="00842308">
        <w:rPr>
          <w:rFonts w:eastAsia="Times New Roman" w:cstheme="minorHAnsi"/>
          <w:lang w:eastAsia="en-GB"/>
        </w:rPr>
        <w:t xml:space="preserve">. Information will only be shared with those directly involved in the recruitment and selection process and will be </w:t>
      </w:r>
      <w:r w:rsidRPr="00842308">
        <w:rPr>
          <w:rFonts w:eastAsia="Times New Roman" w:cstheme="minorHAnsi"/>
          <w:bCs/>
          <w:lang w:eastAsia="en-GB"/>
        </w:rPr>
        <w:t>stored securely</w:t>
      </w:r>
      <w:r w:rsidRPr="00842308">
        <w:rPr>
          <w:rFonts w:eastAsia="Times New Roman" w:cstheme="minorHAnsi"/>
          <w:lang w:eastAsia="en-GB"/>
        </w:rPr>
        <w:t xml:space="preserve"> in line with IAF’s data protection policies.</w:t>
      </w:r>
    </w:p>
    <w:p w14:paraId="782A0A98"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68BE14DA" w14:textId="77777777" w:rsidR="006B11C6" w:rsidRDefault="00940EA0" w:rsidP="006B11C6">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Application Forms  </w:t>
      </w:r>
    </w:p>
    <w:p w14:paraId="7AD51A05" w14:textId="0D64A296" w:rsidR="006B11C6" w:rsidRPr="006B11C6" w:rsidRDefault="006B11C6" w:rsidP="006B11C6">
      <w:pPr>
        <w:spacing w:after="0" w:line="240" w:lineRule="auto"/>
        <w:ind w:left="-15"/>
        <w:textAlignment w:val="baseline"/>
        <w:rPr>
          <w:rFonts w:eastAsia="Times New Roman" w:cstheme="minorHAnsi"/>
          <w:bCs/>
          <w:color w:val="000000"/>
          <w:lang w:eastAsia="en-GB"/>
        </w:rPr>
      </w:pPr>
      <w:r w:rsidRPr="006B11C6">
        <w:rPr>
          <w:rFonts w:cstheme="minorHAnsi"/>
        </w:rPr>
        <w:t xml:space="preserve">IAF requires all applicants for employment to complete </w:t>
      </w:r>
      <w:r w:rsidRPr="006B11C6">
        <w:rPr>
          <w:rStyle w:val="Strong"/>
          <w:rFonts w:cstheme="minorHAnsi"/>
          <w:b w:val="0"/>
        </w:rPr>
        <w:t>the charity’s own application form</w:t>
      </w:r>
      <w:r w:rsidRPr="006B11C6">
        <w:rPr>
          <w:rFonts w:cstheme="minorHAnsi"/>
          <w:b/>
        </w:rPr>
        <w:t>,</w:t>
      </w:r>
      <w:r w:rsidRPr="006B11C6">
        <w:rPr>
          <w:rFonts w:cstheme="minorHAnsi"/>
        </w:rPr>
        <w:t xml:space="preserve"> which collects information on:</w:t>
      </w:r>
    </w:p>
    <w:p w14:paraId="5C542009" w14:textId="77777777" w:rsidR="006B11C6" w:rsidRPr="006B11C6" w:rsidRDefault="006B11C6" w:rsidP="000440BD">
      <w:pPr>
        <w:pStyle w:val="NormalWeb"/>
        <w:numPr>
          <w:ilvl w:val="0"/>
          <w:numId w:val="7"/>
        </w:numPr>
        <w:rPr>
          <w:rFonts w:asciiTheme="minorHAnsi" w:hAnsiTheme="minorHAnsi" w:cstheme="minorHAnsi"/>
          <w:sz w:val="22"/>
          <w:szCs w:val="22"/>
        </w:rPr>
      </w:pPr>
      <w:r w:rsidRPr="006B11C6">
        <w:rPr>
          <w:rFonts w:asciiTheme="minorHAnsi" w:hAnsiTheme="minorHAnsi" w:cstheme="minorHAnsi"/>
          <w:sz w:val="22"/>
          <w:szCs w:val="22"/>
        </w:rPr>
        <w:t>Academic and professional qualifications;</w:t>
      </w:r>
    </w:p>
    <w:p w14:paraId="225DDA9B" w14:textId="77777777" w:rsidR="006B11C6" w:rsidRPr="006B11C6" w:rsidRDefault="006B11C6" w:rsidP="000440BD">
      <w:pPr>
        <w:pStyle w:val="NormalWeb"/>
        <w:numPr>
          <w:ilvl w:val="0"/>
          <w:numId w:val="7"/>
        </w:numPr>
        <w:rPr>
          <w:rFonts w:asciiTheme="minorHAnsi" w:hAnsiTheme="minorHAnsi" w:cstheme="minorHAnsi"/>
          <w:sz w:val="22"/>
          <w:szCs w:val="22"/>
        </w:rPr>
      </w:pPr>
      <w:r w:rsidRPr="006B11C6">
        <w:rPr>
          <w:rFonts w:asciiTheme="minorHAnsi" w:hAnsiTheme="minorHAnsi" w:cstheme="minorHAnsi"/>
          <w:sz w:val="22"/>
          <w:szCs w:val="22"/>
        </w:rPr>
        <w:t>Full employment history, including explanations for any gaps or discrepancies;</w:t>
      </w:r>
    </w:p>
    <w:p w14:paraId="05981DEA" w14:textId="77777777" w:rsidR="006B11C6" w:rsidRPr="006B11C6" w:rsidRDefault="006B11C6" w:rsidP="000440BD">
      <w:pPr>
        <w:pStyle w:val="NormalWeb"/>
        <w:numPr>
          <w:ilvl w:val="0"/>
          <w:numId w:val="7"/>
        </w:numPr>
        <w:rPr>
          <w:rFonts w:asciiTheme="minorHAnsi" w:hAnsiTheme="minorHAnsi" w:cstheme="minorHAnsi"/>
          <w:sz w:val="22"/>
          <w:szCs w:val="22"/>
        </w:rPr>
      </w:pPr>
      <w:r w:rsidRPr="006B11C6">
        <w:rPr>
          <w:rFonts w:asciiTheme="minorHAnsi" w:hAnsiTheme="minorHAnsi" w:cstheme="minorHAnsi"/>
          <w:sz w:val="22"/>
          <w:szCs w:val="22"/>
        </w:rPr>
        <w:t>Suitability for the role, as measured against the job description and person specification.</w:t>
      </w:r>
    </w:p>
    <w:p w14:paraId="37C056ED" w14:textId="77777777" w:rsidR="006B11C6" w:rsidRPr="006B11C6" w:rsidRDefault="006B11C6" w:rsidP="006B11C6">
      <w:pPr>
        <w:pStyle w:val="NormalWeb"/>
        <w:rPr>
          <w:rFonts w:asciiTheme="minorHAnsi" w:hAnsiTheme="minorHAnsi" w:cstheme="minorHAnsi"/>
          <w:sz w:val="22"/>
          <w:szCs w:val="22"/>
        </w:rPr>
      </w:pPr>
      <w:r w:rsidRPr="006B11C6">
        <w:rPr>
          <w:rFonts w:asciiTheme="minorHAnsi" w:hAnsiTheme="minorHAnsi" w:cstheme="minorHAnsi"/>
          <w:sz w:val="22"/>
          <w:szCs w:val="22"/>
        </w:rPr>
        <w:t xml:space="preserve">Applications submitted </w:t>
      </w:r>
      <w:r w:rsidRPr="006B11C6">
        <w:rPr>
          <w:rStyle w:val="Strong"/>
          <w:rFonts w:asciiTheme="minorHAnsi" w:hAnsiTheme="minorHAnsi" w:cstheme="minorHAnsi"/>
          <w:b w:val="0"/>
          <w:sz w:val="22"/>
          <w:szCs w:val="22"/>
        </w:rPr>
        <w:t>incomplete</w:t>
      </w:r>
      <w:r w:rsidRPr="006B11C6">
        <w:rPr>
          <w:rFonts w:asciiTheme="minorHAnsi" w:hAnsiTheme="minorHAnsi" w:cstheme="minorHAnsi"/>
          <w:sz w:val="22"/>
          <w:szCs w:val="22"/>
        </w:rPr>
        <w:t xml:space="preserve"> will </w:t>
      </w:r>
      <w:r w:rsidRPr="006B11C6">
        <w:rPr>
          <w:rStyle w:val="Strong"/>
          <w:rFonts w:asciiTheme="minorHAnsi" w:hAnsiTheme="minorHAnsi" w:cstheme="minorHAnsi"/>
          <w:b w:val="0"/>
          <w:sz w:val="22"/>
          <w:szCs w:val="22"/>
        </w:rPr>
        <w:t>not be considered</w:t>
      </w:r>
      <w:r w:rsidRPr="006B11C6">
        <w:rPr>
          <w:rFonts w:asciiTheme="minorHAnsi" w:hAnsiTheme="minorHAnsi" w:cstheme="minorHAnsi"/>
          <w:sz w:val="22"/>
          <w:szCs w:val="22"/>
        </w:rPr>
        <w:t xml:space="preserve"> for the position.</w:t>
      </w:r>
    </w:p>
    <w:p w14:paraId="68D38F6C" w14:textId="77777777" w:rsidR="006B11C6" w:rsidRPr="006B11C6" w:rsidRDefault="006B11C6" w:rsidP="006B11C6">
      <w:pPr>
        <w:pStyle w:val="NormalWeb"/>
        <w:rPr>
          <w:rFonts w:asciiTheme="minorHAnsi" w:hAnsiTheme="minorHAnsi" w:cstheme="minorHAnsi"/>
          <w:sz w:val="22"/>
          <w:szCs w:val="22"/>
        </w:rPr>
      </w:pPr>
      <w:r w:rsidRPr="006B11C6">
        <w:rPr>
          <w:rFonts w:asciiTheme="minorHAnsi" w:hAnsiTheme="minorHAnsi" w:cstheme="minorHAnsi"/>
          <w:sz w:val="22"/>
          <w:szCs w:val="22"/>
        </w:rPr>
        <w:t>The application form will also include:</w:t>
      </w:r>
    </w:p>
    <w:p w14:paraId="17320D76" w14:textId="77777777" w:rsidR="006B11C6" w:rsidRPr="006B11C6" w:rsidRDefault="006B11C6" w:rsidP="000440BD">
      <w:pPr>
        <w:pStyle w:val="NormalWeb"/>
        <w:numPr>
          <w:ilvl w:val="0"/>
          <w:numId w:val="8"/>
        </w:numPr>
        <w:rPr>
          <w:rFonts w:asciiTheme="minorHAnsi" w:hAnsiTheme="minorHAnsi" w:cstheme="minorHAnsi"/>
          <w:sz w:val="22"/>
          <w:szCs w:val="22"/>
        </w:rPr>
      </w:pPr>
      <w:r w:rsidRPr="006B11C6">
        <w:rPr>
          <w:rFonts w:asciiTheme="minorHAnsi" w:hAnsiTheme="minorHAnsi" w:cstheme="minorHAnsi"/>
          <w:sz w:val="22"/>
          <w:szCs w:val="22"/>
        </w:rPr>
        <w:lastRenderedPageBreak/>
        <w:t xml:space="preserve">A declaration regarding </w:t>
      </w:r>
      <w:r w:rsidRPr="006B11C6">
        <w:rPr>
          <w:rStyle w:val="Strong"/>
          <w:rFonts w:asciiTheme="minorHAnsi" w:hAnsiTheme="minorHAnsi" w:cstheme="minorHAnsi"/>
          <w:b w:val="0"/>
          <w:sz w:val="22"/>
          <w:szCs w:val="22"/>
        </w:rPr>
        <w:t>convictions and eligibility to work with children</w:t>
      </w:r>
      <w:r w:rsidRPr="006B11C6">
        <w:rPr>
          <w:rFonts w:asciiTheme="minorHAnsi" w:hAnsiTheme="minorHAnsi" w:cstheme="minorHAnsi"/>
          <w:sz w:val="22"/>
          <w:szCs w:val="22"/>
        </w:rPr>
        <w:t xml:space="preserve">, making clear that the post is </w:t>
      </w:r>
      <w:r w:rsidRPr="006B11C6">
        <w:rPr>
          <w:rStyle w:val="Strong"/>
          <w:rFonts w:asciiTheme="minorHAnsi" w:hAnsiTheme="minorHAnsi" w:cstheme="minorHAnsi"/>
          <w:b w:val="0"/>
          <w:sz w:val="22"/>
          <w:szCs w:val="22"/>
        </w:rPr>
        <w:t>exempt from the Rehabilitation of Offenders Act 1974</w:t>
      </w:r>
      <w:r w:rsidRPr="006B11C6">
        <w:rPr>
          <w:rFonts w:asciiTheme="minorHAnsi" w:hAnsiTheme="minorHAnsi" w:cstheme="minorHAnsi"/>
          <w:sz w:val="22"/>
          <w:szCs w:val="22"/>
        </w:rPr>
        <w:t>;</w:t>
      </w:r>
    </w:p>
    <w:p w14:paraId="763B1891" w14:textId="77777777" w:rsidR="006B11C6" w:rsidRPr="006B11C6" w:rsidRDefault="006B11C6" w:rsidP="000440BD">
      <w:pPr>
        <w:pStyle w:val="NormalWeb"/>
        <w:numPr>
          <w:ilvl w:val="0"/>
          <w:numId w:val="8"/>
        </w:numPr>
        <w:rPr>
          <w:rFonts w:asciiTheme="minorHAnsi" w:hAnsiTheme="minorHAnsi" w:cstheme="minorHAnsi"/>
          <w:sz w:val="22"/>
          <w:szCs w:val="22"/>
        </w:rPr>
      </w:pPr>
      <w:r w:rsidRPr="006B11C6">
        <w:rPr>
          <w:rFonts w:asciiTheme="minorHAnsi" w:hAnsiTheme="minorHAnsi" w:cstheme="minorHAnsi"/>
          <w:sz w:val="22"/>
          <w:szCs w:val="22"/>
        </w:rPr>
        <w:t xml:space="preserve">A statement that </w:t>
      </w:r>
      <w:r w:rsidRPr="006B11C6">
        <w:rPr>
          <w:rStyle w:val="Strong"/>
          <w:rFonts w:asciiTheme="minorHAnsi" w:hAnsiTheme="minorHAnsi" w:cstheme="minorHAnsi"/>
          <w:b w:val="0"/>
          <w:sz w:val="22"/>
          <w:szCs w:val="22"/>
        </w:rPr>
        <w:t>providing false information is a criminal offence</w:t>
      </w:r>
      <w:r w:rsidRPr="006B11C6">
        <w:rPr>
          <w:rFonts w:asciiTheme="minorHAnsi" w:hAnsiTheme="minorHAnsi" w:cstheme="minorHAnsi"/>
          <w:sz w:val="22"/>
          <w:szCs w:val="22"/>
        </w:rPr>
        <w:t xml:space="preserve"> and may result in the application being rejected, or in </w:t>
      </w:r>
      <w:r w:rsidRPr="006B11C6">
        <w:rPr>
          <w:rStyle w:val="Strong"/>
          <w:rFonts w:asciiTheme="minorHAnsi" w:hAnsiTheme="minorHAnsi" w:cstheme="minorHAnsi"/>
          <w:b w:val="0"/>
          <w:sz w:val="22"/>
          <w:szCs w:val="22"/>
        </w:rPr>
        <w:t>dismissal if the applicant has been appointed</w:t>
      </w:r>
      <w:r w:rsidRPr="006B11C6">
        <w:rPr>
          <w:rFonts w:asciiTheme="minorHAnsi" w:hAnsiTheme="minorHAnsi" w:cstheme="minorHAnsi"/>
          <w:sz w:val="22"/>
          <w:szCs w:val="22"/>
        </w:rPr>
        <w:t>, and referral to the police and/or the DBS.</w:t>
      </w:r>
    </w:p>
    <w:p w14:paraId="542A756D" w14:textId="77777777" w:rsidR="006B11C6" w:rsidRPr="006B11C6" w:rsidRDefault="006B11C6" w:rsidP="006B11C6">
      <w:pPr>
        <w:pStyle w:val="NormalWeb"/>
      </w:pPr>
      <w:r w:rsidRPr="006B11C6">
        <w:rPr>
          <w:rFonts w:asciiTheme="minorHAnsi" w:hAnsiTheme="minorHAnsi" w:cstheme="minorHAnsi"/>
          <w:sz w:val="22"/>
          <w:szCs w:val="22"/>
        </w:rPr>
        <w:t xml:space="preserve">It is </w:t>
      </w:r>
      <w:r w:rsidRPr="006B11C6">
        <w:rPr>
          <w:rStyle w:val="Strong"/>
          <w:rFonts w:asciiTheme="minorHAnsi" w:hAnsiTheme="minorHAnsi" w:cstheme="minorHAnsi"/>
          <w:sz w:val="22"/>
          <w:szCs w:val="22"/>
        </w:rPr>
        <w:t>u</w:t>
      </w:r>
      <w:r w:rsidRPr="006B11C6">
        <w:rPr>
          <w:rStyle w:val="Strong"/>
          <w:rFonts w:asciiTheme="minorHAnsi" w:hAnsiTheme="minorHAnsi" w:cstheme="minorHAnsi"/>
          <w:b w:val="0"/>
          <w:sz w:val="22"/>
          <w:szCs w:val="22"/>
        </w:rPr>
        <w:t>nlawful for the charity to employ anyone barred from working with children</w:t>
      </w:r>
      <w:r w:rsidRPr="006B11C6">
        <w:rPr>
          <w:rFonts w:asciiTheme="minorHAnsi" w:hAnsiTheme="minorHAnsi" w:cstheme="minorHAnsi"/>
          <w:b/>
          <w:sz w:val="22"/>
          <w:szCs w:val="22"/>
        </w:rPr>
        <w:t xml:space="preserve">, </w:t>
      </w:r>
      <w:r w:rsidRPr="006B11C6">
        <w:rPr>
          <w:rFonts w:asciiTheme="minorHAnsi" w:hAnsiTheme="minorHAnsi" w:cstheme="minorHAnsi"/>
          <w:sz w:val="22"/>
          <w:szCs w:val="22"/>
        </w:rPr>
        <w:t>and it is a</w:t>
      </w:r>
      <w:r w:rsidRPr="006B11C6">
        <w:rPr>
          <w:rFonts w:asciiTheme="minorHAnsi" w:hAnsiTheme="minorHAnsi" w:cstheme="minorHAnsi"/>
          <w:b/>
          <w:sz w:val="22"/>
          <w:szCs w:val="22"/>
        </w:rPr>
        <w:t xml:space="preserve"> </w:t>
      </w:r>
      <w:r w:rsidRPr="006B11C6">
        <w:rPr>
          <w:rStyle w:val="Strong"/>
          <w:rFonts w:asciiTheme="minorHAnsi" w:hAnsiTheme="minorHAnsi" w:cstheme="minorHAnsi"/>
          <w:b w:val="0"/>
          <w:sz w:val="22"/>
          <w:szCs w:val="22"/>
        </w:rPr>
        <w:t>criminal offence for any barred individual to apply</w:t>
      </w:r>
      <w:r w:rsidRPr="006B11C6">
        <w:rPr>
          <w:rFonts w:asciiTheme="minorHAnsi" w:hAnsiTheme="minorHAnsi" w:cstheme="minorHAnsi"/>
          <w:sz w:val="22"/>
          <w:szCs w:val="22"/>
        </w:rPr>
        <w:t xml:space="preserve"> for a position at IAF. All applicants will be made aware of these requirements</w:t>
      </w:r>
      <w:r w:rsidRPr="006B11C6">
        <w:t>.</w:t>
      </w:r>
    </w:p>
    <w:p w14:paraId="40ABA740" w14:textId="77777777" w:rsidR="006B11C6" w:rsidRDefault="00940EA0" w:rsidP="006B11C6">
      <w:pPr>
        <w:spacing w:after="0" w:line="240" w:lineRule="auto"/>
        <w:textAlignment w:val="baseline"/>
        <w:rPr>
          <w:rFonts w:eastAsia="Times New Roman" w:cstheme="minorHAnsi"/>
          <w:color w:val="000000"/>
          <w:lang w:eastAsia="en-GB"/>
        </w:rPr>
      </w:pPr>
      <w:r w:rsidRPr="00940EA0">
        <w:rPr>
          <w:rFonts w:eastAsia="Times New Roman" w:cstheme="minorHAnsi"/>
          <w:b/>
          <w:bCs/>
          <w:color w:val="000000"/>
          <w:lang w:eastAsia="en-GB"/>
        </w:rPr>
        <w:t>Job Descriptions and Person Specifications  </w:t>
      </w:r>
    </w:p>
    <w:p w14:paraId="2CCC9C58" w14:textId="03E9F012" w:rsidR="006B11C6" w:rsidRPr="006B11C6" w:rsidRDefault="006B11C6" w:rsidP="006B11C6">
      <w:pPr>
        <w:spacing w:after="0" w:line="240" w:lineRule="auto"/>
        <w:jc w:val="both"/>
        <w:textAlignment w:val="baseline"/>
        <w:rPr>
          <w:rFonts w:eastAsia="Times New Roman" w:cstheme="minorHAnsi"/>
          <w:color w:val="000000"/>
          <w:lang w:eastAsia="en-GB"/>
        </w:rPr>
      </w:pPr>
      <w:r w:rsidRPr="006B11C6">
        <w:rPr>
          <w:rFonts w:eastAsia="Times New Roman" w:cstheme="minorHAnsi"/>
          <w:lang w:eastAsia="en-GB"/>
        </w:rPr>
        <w:t xml:space="preserve">A </w:t>
      </w:r>
      <w:r w:rsidRPr="006B11C6">
        <w:rPr>
          <w:rFonts w:eastAsia="Times New Roman" w:cstheme="minorHAnsi"/>
          <w:bCs/>
          <w:lang w:eastAsia="en-GB"/>
        </w:rPr>
        <w:t>job description</w:t>
      </w:r>
      <w:r w:rsidRPr="006B11C6">
        <w:rPr>
          <w:rFonts w:eastAsia="Times New Roman" w:cstheme="minorHAnsi"/>
          <w:lang w:eastAsia="en-GB"/>
        </w:rPr>
        <w:t xml:space="preserve"> is a key document in the recruitment process and must be </w:t>
      </w:r>
      <w:r w:rsidRPr="006B11C6">
        <w:rPr>
          <w:rFonts w:eastAsia="Times New Roman" w:cstheme="minorHAnsi"/>
          <w:bCs/>
          <w:lang w:eastAsia="en-GB"/>
        </w:rPr>
        <w:t>finalised before any other steps</w:t>
      </w:r>
      <w:r w:rsidRPr="006B11C6">
        <w:rPr>
          <w:rFonts w:eastAsia="Times New Roman" w:cstheme="minorHAnsi"/>
          <w:lang w:eastAsia="en-GB"/>
        </w:rPr>
        <w:t xml:space="preserve"> are taken. It will clearly and accurately set out the </w:t>
      </w:r>
      <w:r w:rsidRPr="006B11C6">
        <w:rPr>
          <w:rFonts w:eastAsia="Times New Roman" w:cstheme="minorHAnsi"/>
          <w:bCs/>
          <w:lang w:eastAsia="en-GB"/>
        </w:rPr>
        <w:t>duties, responsibilities, and reporting lines</w:t>
      </w:r>
      <w:r w:rsidRPr="006B11C6">
        <w:rPr>
          <w:rFonts w:eastAsia="Times New Roman" w:cstheme="minorHAnsi"/>
          <w:lang w:eastAsia="en-GB"/>
        </w:rPr>
        <w:t xml:space="preserve"> of the role, ensuring applicants understand the scope and expectations of the position.</w:t>
      </w:r>
    </w:p>
    <w:p w14:paraId="4096A746" w14:textId="77777777" w:rsidR="006B11C6" w:rsidRPr="006B11C6" w:rsidRDefault="006B11C6" w:rsidP="006B11C6">
      <w:pPr>
        <w:spacing w:before="100" w:beforeAutospacing="1" w:after="100" w:afterAutospacing="1" w:line="240" w:lineRule="auto"/>
        <w:jc w:val="both"/>
        <w:rPr>
          <w:rFonts w:eastAsia="Times New Roman" w:cstheme="minorHAnsi"/>
          <w:lang w:eastAsia="en-GB"/>
        </w:rPr>
      </w:pPr>
      <w:r w:rsidRPr="006B11C6">
        <w:rPr>
          <w:rFonts w:eastAsia="Times New Roman" w:cstheme="minorHAnsi"/>
          <w:lang w:eastAsia="en-GB"/>
        </w:rPr>
        <w:t xml:space="preserve">The </w:t>
      </w:r>
      <w:r w:rsidRPr="006B11C6">
        <w:rPr>
          <w:rFonts w:eastAsia="Times New Roman" w:cstheme="minorHAnsi"/>
          <w:bCs/>
          <w:lang w:eastAsia="en-GB"/>
        </w:rPr>
        <w:t>person specification</w:t>
      </w:r>
      <w:r w:rsidRPr="006B11C6">
        <w:rPr>
          <w:rFonts w:eastAsia="Times New Roman" w:cstheme="minorHAnsi"/>
          <w:lang w:eastAsia="en-GB"/>
        </w:rPr>
        <w:t xml:space="preserve"> is of equal importance and guides the </w:t>
      </w:r>
      <w:r w:rsidRPr="006B11C6">
        <w:rPr>
          <w:rFonts w:eastAsia="Times New Roman" w:cstheme="minorHAnsi"/>
          <w:bCs/>
          <w:lang w:eastAsia="en-GB"/>
        </w:rPr>
        <w:t>selection decision</w:t>
      </w:r>
      <w:r w:rsidRPr="006B11C6">
        <w:rPr>
          <w:rFonts w:eastAsia="Times New Roman" w:cstheme="minorHAnsi"/>
          <w:lang w:eastAsia="en-GB"/>
        </w:rPr>
        <w:t xml:space="preserve">. It details the </w:t>
      </w:r>
      <w:r w:rsidRPr="006B11C6">
        <w:rPr>
          <w:rFonts w:eastAsia="Times New Roman" w:cstheme="minorHAnsi"/>
          <w:bCs/>
          <w:lang w:eastAsia="en-GB"/>
        </w:rPr>
        <w:t>skills, experience, qualifications, abilities, and expertise</w:t>
      </w:r>
      <w:r w:rsidRPr="006B11C6">
        <w:rPr>
          <w:rFonts w:eastAsia="Times New Roman" w:cstheme="minorHAnsi"/>
          <w:lang w:eastAsia="en-GB"/>
        </w:rPr>
        <w:t xml:space="preserve"> required to perform the role effectively. The person specification will also include a </w:t>
      </w:r>
      <w:r w:rsidRPr="006B11C6">
        <w:rPr>
          <w:rFonts w:eastAsia="Times New Roman" w:cstheme="minorHAnsi"/>
          <w:bCs/>
          <w:lang w:eastAsia="en-GB"/>
        </w:rPr>
        <w:t>specific reference to suitability to work with children and young people</w:t>
      </w:r>
      <w:r w:rsidRPr="006B11C6">
        <w:rPr>
          <w:rFonts w:eastAsia="Times New Roman" w:cstheme="minorHAnsi"/>
          <w:lang w:eastAsia="en-GB"/>
        </w:rPr>
        <w:t>, reflecting the charity’s commitment to safeguarding in both educational and charitable settings.</w:t>
      </w:r>
    </w:p>
    <w:p w14:paraId="18AE480F"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77736440" w14:textId="77777777" w:rsidR="006B11C6" w:rsidRDefault="00940EA0" w:rsidP="006B11C6">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References  </w:t>
      </w:r>
    </w:p>
    <w:p w14:paraId="69F8F9A6" w14:textId="0827BC67" w:rsidR="006B11C6" w:rsidRPr="006B11C6" w:rsidRDefault="006B11C6" w:rsidP="006B11C6">
      <w:pPr>
        <w:spacing w:after="0" w:line="240" w:lineRule="auto"/>
        <w:ind w:left="-15"/>
        <w:jc w:val="both"/>
        <w:textAlignment w:val="baseline"/>
        <w:rPr>
          <w:rFonts w:eastAsia="Times New Roman" w:cstheme="minorHAnsi"/>
          <w:bCs/>
          <w:color w:val="000000"/>
          <w:lang w:eastAsia="en-GB"/>
        </w:rPr>
      </w:pPr>
      <w:r w:rsidRPr="006B11C6">
        <w:rPr>
          <w:rFonts w:cstheme="minorHAnsi"/>
        </w:rPr>
        <w:t xml:space="preserve">All offers of employment at IAF are </w:t>
      </w:r>
      <w:r w:rsidRPr="006B11C6">
        <w:rPr>
          <w:rStyle w:val="Strong"/>
          <w:rFonts w:cstheme="minorHAnsi"/>
          <w:b w:val="0"/>
        </w:rPr>
        <w:t>subject to the receipt of a minimum of two references</w:t>
      </w:r>
      <w:r w:rsidRPr="006B11C6">
        <w:rPr>
          <w:rFonts w:cstheme="minorHAnsi"/>
        </w:rPr>
        <w:t xml:space="preserve"> deemed satisfactory by the charity.</w:t>
      </w:r>
    </w:p>
    <w:p w14:paraId="0F8E44F3" w14:textId="77777777" w:rsidR="006B11C6" w:rsidRPr="006B11C6" w:rsidRDefault="006B11C6" w:rsidP="000440BD">
      <w:pPr>
        <w:pStyle w:val="NormalWeb"/>
        <w:numPr>
          <w:ilvl w:val="0"/>
          <w:numId w:val="9"/>
        </w:numPr>
        <w:jc w:val="both"/>
        <w:rPr>
          <w:rFonts w:asciiTheme="minorHAnsi" w:hAnsiTheme="minorHAnsi" w:cstheme="minorHAnsi"/>
          <w:sz w:val="22"/>
          <w:szCs w:val="22"/>
        </w:rPr>
      </w:pPr>
      <w:r w:rsidRPr="006B11C6">
        <w:rPr>
          <w:rStyle w:val="Strong"/>
          <w:rFonts w:asciiTheme="minorHAnsi" w:hAnsiTheme="minorHAnsi" w:cstheme="minorHAnsi"/>
          <w:b w:val="0"/>
          <w:sz w:val="22"/>
          <w:szCs w:val="22"/>
        </w:rPr>
        <w:t>One reference</w:t>
      </w:r>
      <w:r w:rsidRPr="006B11C6">
        <w:rPr>
          <w:rFonts w:asciiTheme="minorHAnsi" w:hAnsiTheme="minorHAnsi" w:cstheme="minorHAnsi"/>
          <w:sz w:val="22"/>
          <w:szCs w:val="22"/>
        </w:rPr>
        <w:t xml:space="preserve"> must be from the applicant’s </w:t>
      </w:r>
      <w:r w:rsidRPr="006B11C6">
        <w:rPr>
          <w:rStyle w:val="Strong"/>
          <w:rFonts w:asciiTheme="minorHAnsi" w:hAnsiTheme="minorHAnsi" w:cstheme="minorHAnsi"/>
          <w:b w:val="0"/>
          <w:sz w:val="22"/>
          <w:szCs w:val="22"/>
        </w:rPr>
        <w:t>current or most recent employer</w:t>
      </w:r>
      <w:r w:rsidRPr="006B11C6">
        <w:rPr>
          <w:rFonts w:asciiTheme="minorHAnsi" w:hAnsiTheme="minorHAnsi" w:cstheme="minorHAnsi"/>
          <w:sz w:val="22"/>
          <w:szCs w:val="22"/>
        </w:rPr>
        <w:t>.</w:t>
      </w:r>
    </w:p>
    <w:p w14:paraId="5FF7EA7A" w14:textId="77777777" w:rsidR="006B11C6" w:rsidRPr="006B11C6" w:rsidRDefault="006B11C6" w:rsidP="000440BD">
      <w:pPr>
        <w:pStyle w:val="NormalWeb"/>
        <w:numPr>
          <w:ilvl w:val="0"/>
          <w:numId w:val="9"/>
        </w:numPr>
        <w:jc w:val="both"/>
        <w:rPr>
          <w:rFonts w:asciiTheme="minorHAnsi" w:hAnsiTheme="minorHAnsi" w:cstheme="minorHAnsi"/>
          <w:sz w:val="22"/>
          <w:szCs w:val="22"/>
        </w:rPr>
      </w:pPr>
      <w:r w:rsidRPr="006B11C6">
        <w:rPr>
          <w:rFonts w:asciiTheme="minorHAnsi" w:hAnsiTheme="minorHAnsi" w:cstheme="minorHAnsi"/>
          <w:sz w:val="22"/>
          <w:szCs w:val="22"/>
        </w:rPr>
        <w:t xml:space="preserve">If the current/most recent employment did not involve working with children, the </w:t>
      </w:r>
      <w:r w:rsidRPr="006B11C6">
        <w:rPr>
          <w:rStyle w:val="Strong"/>
          <w:rFonts w:asciiTheme="minorHAnsi" w:hAnsiTheme="minorHAnsi" w:cstheme="minorHAnsi"/>
          <w:b w:val="0"/>
          <w:sz w:val="22"/>
          <w:szCs w:val="22"/>
        </w:rPr>
        <w:t>second reference</w:t>
      </w:r>
      <w:r w:rsidRPr="006B11C6">
        <w:rPr>
          <w:rFonts w:asciiTheme="minorHAnsi" w:hAnsiTheme="minorHAnsi" w:cstheme="minorHAnsi"/>
          <w:sz w:val="22"/>
          <w:szCs w:val="22"/>
        </w:rPr>
        <w:t xml:space="preserve"> should be from the employer with whom the applicant most recently worked with children.</w:t>
      </w:r>
    </w:p>
    <w:p w14:paraId="44EB401C" w14:textId="77777777" w:rsidR="006B11C6" w:rsidRPr="006B11C6" w:rsidRDefault="006B11C6" w:rsidP="000440BD">
      <w:pPr>
        <w:pStyle w:val="NormalWeb"/>
        <w:numPr>
          <w:ilvl w:val="0"/>
          <w:numId w:val="9"/>
        </w:numPr>
        <w:jc w:val="both"/>
        <w:rPr>
          <w:rFonts w:asciiTheme="minorHAnsi" w:hAnsiTheme="minorHAnsi" w:cstheme="minorHAnsi"/>
          <w:sz w:val="22"/>
          <w:szCs w:val="22"/>
        </w:rPr>
      </w:pPr>
      <w:r w:rsidRPr="006B11C6">
        <w:rPr>
          <w:rFonts w:asciiTheme="minorHAnsi" w:hAnsiTheme="minorHAnsi" w:cstheme="minorHAnsi"/>
          <w:sz w:val="22"/>
          <w:szCs w:val="22"/>
        </w:rPr>
        <w:t xml:space="preserve">Referees </w:t>
      </w:r>
      <w:r w:rsidRPr="006B11C6">
        <w:rPr>
          <w:rStyle w:val="Strong"/>
          <w:rFonts w:asciiTheme="minorHAnsi" w:hAnsiTheme="minorHAnsi" w:cstheme="minorHAnsi"/>
          <w:b w:val="0"/>
          <w:sz w:val="22"/>
          <w:szCs w:val="22"/>
        </w:rPr>
        <w:t>must not be relatives</w:t>
      </w:r>
      <w:r w:rsidRPr="006B11C6">
        <w:rPr>
          <w:rFonts w:asciiTheme="minorHAnsi" w:hAnsiTheme="minorHAnsi" w:cstheme="minorHAnsi"/>
          <w:sz w:val="22"/>
          <w:szCs w:val="22"/>
        </w:rPr>
        <w:t>.</w:t>
      </w:r>
    </w:p>
    <w:p w14:paraId="10073A55" w14:textId="77777777" w:rsidR="006B11C6" w:rsidRPr="006B11C6" w:rsidRDefault="006B11C6" w:rsidP="006B11C6">
      <w:pPr>
        <w:pStyle w:val="NormalWeb"/>
        <w:jc w:val="both"/>
        <w:rPr>
          <w:rFonts w:asciiTheme="minorHAnsi" w:hAnsiTheme="minorHAnsi" w:cstheme="minorHAnsi"/>
          <w:sz w:val="22"/>
          <w:szCs w:val="22"/>
        </w:rPr>
      </w:pPr>
      <w:r w:rsidRPr="006B11C6">
        <w:rPr>
          <w:rFonts w:asciiTheme="minorHAnsi" w:hAnsiTheme="minorHAnsi" w:cstheme="minorHAnsi"/>
          <w:sz w:val="22"/>
          <w:szCs w:val="22"/>
        </w:rPr>
        <w:t xml:space="preserve">References will always be </w:t>
      </w:r>
      <w:r w:rsidRPr="006B11C6">
        <w:rPr>
          <w:rStyle w:val="Strong"/>
          <w:rFonts w:asciiTheme="minorHAnsi" w:hAnsiTheme="minorHAnsi" w:cstheme="minorHAnsi"/>
          <w:b w:val="0"/>
          <w:sz w:val="22"/>
          <w:szCs w:val="22"/>
        </w:rPr>
        <w:t>sought and obtained directly from the referee</w:t>
      </w:r>
      <w:r w:rsidRPr="006B11C6">
        <w:rPr>
          <w:rFonts w:asciiTheme="minorHAnsi" w:hAnsiTheme="minorHAnsi" w:cstheme="minorHAnsi"/>
          <w:sz w:val="22"/>
          <w:szCs w:val="22"/>
        </w:rPr>
        <w:t xml:space="preserve">. Their purpose is to provide </w:t>
      </w:r>
      <w:r w:rsidRPr="006B11C6">
        <w:rPr>
          <w:rStyle w:val="Strong"/>
          <w:rFonts w:asciiTheme="minorHAnsi" w:hAnsiTheme="minorHAnsi" w:cstheme="minorHAnsi"/>
          <w:b w:val="0"/>
          <w:sz w:val="22"/>
          <w:szCs w:val="22"/>
        </w:rPr>
        <w:t>objective and factual information</w:t>
      </w:r>
      <w:r w:rsidRPr="006B11C6">
        <w:rPr>
          <w:rFonts w:asciiTheme="minorHAnsi" w:hAnsiTheme="minorHAnsi" w:cstheme="minorHAnsi"/>
          <w:sz w:val="22"/>
          <w:szCs w:val="22"/>
        </w:rPr>
        <w:t xml:space="preserve"> to support appointment decisions. </w:t>
      </w:r>
      <w:r w:rsidRPr="006B11C6">
        <w:rPr>
          <w:rStyle w:val="Strong"/>
          <w:rFonts w:asciiTheme="minorHAnsi" w:hAnsiTheme="minorHAnsi" w:cstheme="minorHAnsi"/>
          <w:b w:val="0"/>
          <w:sz w:val="22"/>
          <w:szCs w:val="22"/>
        </w:rPr>
        <w:t>A start date cannot be confirmed until all satisfactory references have been received</w:t>
      </w:r>
      <w:r w:rsidRPr="006B11C6">
        <w:rPr>
          <w:rFonts w:asciiTheme="minorHAnsi" w:hAnsiTheme="minorHAnsi" w:cstheme="minorHAnsi"/>
          <w:sz w:val="22"/>
          <w:szCs w:val="22"/>
        </w:rPr>
        <w:t>.</w:t>
      </w:r>
    </w:p>
    <w:p w14:paraId="00557F49" w14:textId="77777777" w:rsidR="006B11C6" w:rsidRPr="006B11C6" w:rsidRDefault="006B11C6" w:rsidP="006B11C6">
      <w:pPr>
        <w:pStyle w:val="NormalWeb"/>
        <w:jc w:val="both"/>
        <w:rPr>
          <w:rFonts w:asciiTheme="minorHAnsi" w:hAnsiTheme="minorHAnsi" w:cstheme="minorHAnsi"/>
          <w:sz w:val="22"/>
          <w:szCs w:val="22"/>
        </w:rPr>
      </w:pPr>
      <w:r w:rsidRPr="006B11C6">
        <w:rPr>
          <w:rFonts w:asciiTheme="minorHAnsi" w:hAnsiTheme="minorHAnsi" w:cstheme="minorHAnsi"/>
          <w:sz w:val="22"/>
          <w:szCs w:val="22"/>
        </w:rPr>
        <w:t>Referees will be asked:</w:t>
      </w:r>
    </w:p>
    <w:p w14:paraId="6B00D408" w14:textId="77777777" w:rsidR="006B11C6" w:rsidRPr="006B11C6" w:rsidRDefault="006B11C6" w:rsidP="000440BD">
      <w:pPr>
        <w:pStyle w:val="NormalWeb"/>
        <w:numPr>
          <w:ilvl w:val="0"/>
          <w:numId w:val="10"/>
        </w:numPr>
        <w:jc w:val="both"/>
        <w:rPr>
          <w:rFonts w:asciiTheme="minorHAnsi" w:hAnsiTheme="minorHAnsi" w:cstheme="minorHAnsi"/>
          <w:sz w:val="22"/>
          <w:szCs w:val="22"/>
        </w:rPr>
      </w:pPr>
      <w:r w:rsidRPr="006B11C6">
        <w:rPr>
          <w:rFonts w:asciiTheme="minorHAnsi" w:hAnsiTheme="minorHAnsi" w:cstheme="minorHAnsi"/>
          <w:sz w:val="22"/>
          <w:szCs w:val="22"/>
        </w:rPr>
        <w:t>Whether they believe the applicant is suitable for the role applied for;</w:t>
      </w:r>
    </w:p>
    <w:p w14:paraId="19D31FCF" w14:textId="77777777" w:rsidR="006B11C6" w:rsidRPr="006B11C6" w:rsidRDefault="006B11C6" w:rsidP="000440BD">
      <w:pPr>
        <w:pStyle w:val="NormalWeb"/>
        <w:numPr>
          <w:ilvl w:val="0"/>
          <w:numId w:val="10"/>
        </w:numPr>
        <w:jc w:val="both"/>
        <w:rPr>
          <w:rFonts w:asciiTheme="minorHAnsi" w:hAnsiTheme="minorHAnsi" w:cstheme="minorHAnsi"/>
          <w:sz w:val="22"/>
          <w:szCs w:val="22"/>
        </w:rPr>
      </w:pPr>
      <w:r w:rsidRPr="006B11C6">
        <w:rPr>
          <w:rFonts w:asciiTheme="minorHAnsi" w:hAnsiTheme="minorHAnsi" w:cstheme="minorHAnsi"/>
          <w:sz w:val="22"/>
          <w:szCs w:val="22"/>
        </w:rPr>
        <w:t xml:space="preserve">Whether they have any reason to believe the applicant is </w:t>
      </w:r>
      <w:r w:rsidRPr="006B11C6">
        <w:rPr>
          <w:rStyle w:val="Strong"/>
          <w:rFonts w:asciiTheme="minorHAnsi" w:hAnsiTheme="minorHAnsi" w:cstheme="minorHAnsi"/>
          <w:b w:val="0"/>
          <w:sz w:val="22"/>
          <w:szCs w:val="22"/>
        </w:rPr>
        <w:t>unsuitable to work with children or young people</w:t>
      </w:r>
      <w:r w:rsidRPr="006B11C6">
        <w:rPr>
          <w:rFonts w:asciiTheme="minorHAnsi" w:hAnsiTheme="minorHAnsi" w:cstheme="minorHAnsi"/>
          <w:sz w:val="22"/>
          <w:szCs w:val="22"/>
        </w:rPr>
        <w:t>;</w:t>
      </w:r>
    </w:p>
    <w:p w14:paraId="53781573" w14:textId="77777777" w:rsidR="006B11C6" w:rsidRPr="006B11C6" w:rsidRDefault="006B11C6" w:rsidP="000440BD">
      <w:pPr>
        <w:pStyle w:val="NormalWeb"/>
        <w:numPr>
          <w:ilvl w:val="0"/>
          <w:numId w:val="10"/>
        </w:numPr>
        <w:jc w:val="both"/>
        <w:rPr>
          <w:rFonts w:asciiTheme="minorHAnsi" w:hAnsiTheme="minorHAnsi" w:cstheme="minorHAnsi"/>
          <w:sz w:val="22"/>
          <w:szCs w:val="22"/>
        </w:rPr>
      </w:pPr>
      <w:r w:rsidRPr="006B11C6">
        <w:rPr>
          <w:rFonts w:asciiTheme="minorHAnsi" w:hAnsiTheme="minorHAnsi" w:cstheme="minorHAnsi"/>
          <w:sz w:val="22"/>
          <w:szCs w:val="22"/>
        </w:rPr>
        <w:t xml:space="preserve">Whether they have any </w:t>
      </w:r>
      <w:r w:rsidRPr="006B11C6">
        <w:rPr>
          <w:rStyle w:val="Strong"/>
          <w:rFonts w:asciiTheme="minorHAnsi" w:hAnsiTheme="minorHAnsi" w:cstheme="minorHAnsi"/>
          <w:b w:val="0"/>
          <w:sz w:val="22"/>
          <w:szCs w:val="22"/>
        </w:rPr>
        <w:t>safeguarding concerns</w:t>
      </w:r>
      <w:r w:rsidRPr="006B11C6">
        <w:rPr>
          <w:rFonts w:asciiTheme="minorHAnsi" w:hAnsiTheme="minorHAnsi" w:cstheme="minorHAnsi"/>
          <w:sz w:val="22"/>
          <w:szCs w:val="22"/>
        </w:rPr>
        <w:t xml:space="preserve">, including concerns related to </w:t>
      </w:r>
      <w:r w:rsidRPr="006B11C6">
        <w:rPr>
          <w:rStyle w:val="Strong"/>
          <w:rFonts w:asciiTheme="minorHAnsi" w:hAnsiTheme="minorHAnsi" w:cstheme="minorHAnsi"/>
          <w:b w:val="0"/>
          <w:sz w:val="22"/>
          <w:szCs w:val="22"/>
        </w:rPr>
        <w:t>radicalisation or extremism</w:t>
      </w:r>
      <w:r w:rsidRPr="006B11C6">
        <w:rPr>
          <w:rFonts w:asciiTheme="minorHAnsi" w:hAnsiTheme="minorHAnsi" w:cstheme="minorHAnsi"/>
          <w:sz w:val="22"/>
          <w:szCs w:val="22"/>
        </w:rPr>
        <w:t>.</w:t>
      </w:r>
    </w:p>
    <w:p w14:paraId="40DBC108" w14:textId="77777777" w:rsidR="006B11C6" w:rsidRPr="006B11C6" w:rsidRDefault="006B11C6" w:rsidP="006B11C6">
      <w:pPr>
        <w:pStyle w:val="NormalWeb"/>
        <w:jc w:val="both"/>
        <w:rPr>
          <w:rFonts w:asciiTheme="minorHAnsi" w:hAnsiTheme="minorHAnsi" w:cstheme="minorHAnsi"/>
          <w:sz w:val="22"/>
          <w:szCs w:val="22"/>
        </w:rPr>
      </w:pPr>
      <w:r w:rsidRPr="006B11C6">
        <w:rPr>
          <w:rStyle w:val="Strong"/>
          <w:rFonts w:asciiTheme="minorHAnsi" w:hAnsiTheme="minorHAnsi" w:cstheme="minorHAnsi"/>
          <w:b w:val="0"/>
          <w:sz w:val="22"/>
          <w:szCs w:val="22"/>
        </w:rPr>
        <w:t>Health or medical fitness</w:t>
      </w:r>
      <w:r w:rsidRPr="006B11C6">
        <w:rPr>
          <w:rFonts w:asciiTheme="minorHAnsi" w:hAnsiTheme="minorHAnsi" w:cstheme="minorHAnsi"/>
          <w:sz w:val="22"/>
          <w:szCs w:val="22"/>
        </w:rPr>
        <w:t xml:space="preserve"> will </w:t>
      </w:r>
      <w:r w:rsidRPr="006B11C6">
        <w:rPr>
          <w:rStyle w:val="Strong"/>
          <w:rFonts w:asciiTheme="minorHAnsi" w:hAnsiTheme="minorHAnsi" w:cstheme="minorHAnsi"/>
          <w:b w:val="0"/>
          <w:sz w:val="22"/>
          <w:szCs w:val="22"/>
        </w:rPr>
        <w:t>not</w:t>
      </w:r>
      <w:r w:rsidRPr="006B11C6">
        <w:rPr>
          <w:rFonts w:asciiTheme="minorHAnsi" w:hAnsiTheme="minorHAnsi" w:cstheme="minorHAnsi"/>
          <w:sz w:val="22"/>
          <w:szCs w:val="22"/>
        </w:rPr>
        <w:t xml:space="preserve"> be discussed prior to any offer of employment being made.</w:t>
      </w:r>
    </w:p>
    <w:p w14:paraId="49892B18" w14:textId="77777777" w:rsidR="006B11C6" w:rsidRPr="006B11C6" w:rsidRDefault="006B11C6" w:rsidP="006B11C6">
      <w:pPr>
        <w:pStyle w:val="NormalWeb"/>
        <w:jc w:val="both"/>
        <w:rPr>
          <w:rFonts w:asciiTheme="minorHAnsi" w:hAnsiTheme="minorHAnsi" w:cstheme="minorHAnsi"/>
          <w:sz w:val="22"/>
          <w:szCs w:val="22"/>
        </w:rPr>
      </w:pPr>
      <w:r w:rsidRPr="006B11C6">
        <w:rPr>
          <w:rFonts w:asciiTheme="minorHAnsi" w:hAnsiTheme="minorHAnsi" w:cstheme="minorHAnsi"/>
          <w:sz w:val="22"/>
          <w:szCs w:val="22"/>
        </w:rPr>
        <w:t xml:space="preserve">Any discrepancies or anomalies in references will be </w:t>
      </w:r>
      <w:r w:rsidRPr="006B11C6">
        <w:rPr>
          <w:rStyle w:val="Strong"/>
          <w:rFonts w:asciiTheme="minorHAnsi" w:hAnsiTheme="minorHAnsi" w:cstheme="minorHAnsi"/>
          <w:b w:val="0"/>
          <w:sz w:val="22"/>
          <w:szCs w:val="22"/>
        </w:rPr>
        <w:t>followed up</w:t>
      </w:r>
      <w:r w:rsidRPr="006B11C6">
        <w:rPr>
          <w:rFonts w:asciiTheme="minorHAnsi" w:hAnsiTheme="minorHAnsi" w:cstheme="minorHAnsi"/>
          <w:sz w:val="22"/>
          <w:szCs w:val="22"/>
        </w:rPr>
        <w:t xml:space="preserve">, including </w:t>
      </w:r>
      <w:r w:rsidRPr="006B11C6">
        <w:rPr>
          <w:rStyle w:val="Strong"/>
          <w:rFonts w:asciiTheme="minorHAnsi" w:hAnsiTheme="minorHAnsi" w:cstheme="minorHAnsi"/>
          <w:b w:val="0"/>
          <w:sz w:val="22"/>
          <w:szCs w:val="22"/>
        </w:rPr>
        <w:t>direct contact by phone</w:t>
      </w:r>
      <w:r w:rsidRPr="006B11C6">
        <w:rPr>
          <w:rFonts w:asciiTheme="minorHAnsi" w:hAnsiTheme="minorHAnsi" w:cstheme="minorHAnsi"/>
          <w:sz w:val="22"/>
          <w:szCs w:val="22"/>
        </w:rPr>
        <w:t xml:space="preserve"> to verify the information provided.</w:t>
      </w:r>
    </w:p>
    <w:p w14:paraId="2E4713BB" w14:textId="77777777" w:rsidR="006B11C6" w:rsidRPr="006B11C6" w:rsidRDefault="006B11C6" w:rsidP="006B11C6">
      <w:pPr>
        <w:pStyle w:val="NormalWeb"/>
        <w:jc w:val="both"/>
        <w:rPr>
          <w:rFonts w:asciiTheme="minorHAnsi" w:hAnsiTheme="minorHAnsi" w:cstheme="minorHAnsi"/>
          <w:sz w:val="22"/>
          <w:szCs w:val="22"/>
        </w:rPr>
      </w:pPr>
      <w:r w:rsidRPr="006B11C6">
        <w:rPr>
          <w:rFonts w:asciiTheme="minorHAnsi" w:hAnsiTheme="minorHAnsi" w:cstheme="minorHAnsi"/>
          <w:sz w:val="22"/>
          <w:szCs w:val="22"/>
        </w:rPr>
        <w:t xml:space="preserve">IAF </w:t>
      </w:r>
      <w:r w:rsidRPr="006B11C6">
        <w:rPr>
          <w:rStyle w:val="Strong"/>
          <w:rFonts w:asciiTheme="minorHAnsi" w:hAnsiTheme="minorHAnsi" w:cstheme="minorHAnsi"/>
          <w:b w:val="0"/>
          <w:sz w:val="22"/>
          <w:szCs w:val="22"/>
        </w:rPr>
        <w:t>does not accept</w:t>
      </w:r>
      <w:r w:rsidRPr="006B11C6">
        <w:rPr>
          <w:rFonts w:asciiTheme="minorHAnsi" w:hAnsiTheme="minorHAnsi" w:cstheme="minorHAnsi"/>
          <w:sz w:val="22"/>
          <w:szCs w:val="22"/>
        </w:rPr>
        <w:t xml:space="preserve"> open references, testimonials, or references from relatives.</w:t>
      </w:r>
    </w:p>
    <w:p w14:paraId="42EDED57"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lastRenderedPageBreak/>
        <w:t>  </w:t>
      </w:r>
    </w:p>
    <w:p w14:paraId="3CB6FE9E" w14:textId="77777777"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 </w:t>
      </w:r>
    </w:p>
    <w:p w14:paraId="41D344CA" w14:textId="77777777" w:rsidR="00C86DCE" w:rsidRDefault="00940EA0" w:rsidP="00C86DC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Interviews  </w:t>
      </w:r>
    </w:p>
    <w:p w14:paraId="3F50ED1A" w14:textId="03507CE0" w:rsidR="006B11C6" w:rsidRPr="00C86DCE" w:rsidRDefault="006B11C6" w:rsidP="00C86DCE">
      <w:pPr>
        <w:spacing w:after="0" w:line="240" w:lineRule="auto"/>
        <w:ind w:left="-15"/>
        <w:textAlignment w:val="baseline"/>
        <w:rPr>
          <w:rFonts w:eastAsia="Times New Roman" w:cstheme="minorHAnsi"/>
          <w:b/>
          <w:bCs/>
          <w:color w:val="000000"/>
          <w:lang w:eastAsia="en-GB"/>
        </w:rPr>
      </w:pPr>
      <w:r w:rsidRPr="00C86DCE">
        <w:rPr>
          <w:rFonts w:cstheme="minorHAnsi"/>
        </w:rPr>
        <w:t xml:space="preserve">Wherever possible, interviews will be conducted </w:t>
      </w:r>
      <w:r w:rsidRPr="00C86DCE">
        <w:rPr>
          <w:rStyle w:val="Strong"/>
          <w:rFonts w:cstheme="minorHAnsi"/>
          <w:b w:val="0"/>
        </w:rPr>
        <w:t>face-to-face</w:t>
      </w:r>
      <w:r w:rsidRPr="00C86DCE">
        <w:rPr>
          <w:rFonts w:cstheme="minorHAnsi"/>
        </w:rPr>
        <w:t xml:space="preserve">, and a </w:t>
      </w:r>
      <w:r w:rsidRPr="00C86DCE">
        <w:rPr>
          <w:rStyle w:val="Strong"/>
          <w:rFonts w:cstheme="minorHAnsi"/>
          <w:b w:val="0"/>
        </w:rPr>
        <w:t>minimum of two interviewers</w:t>
      </w:r>
      <w:r w:rsidRPr="00C86DCE">
        <w:rPr>
          <w:rFonts w:cstheme="minorHAnsi"/>
          <w:b/>
        </w:rPr>
        <w:t xml:space="preserve"> </w:t>
      </w:r>
      <w:r w:rsidRPr="00C86DCE">
        <w:rPr>
          <w:rFonts w:cstheme="minorHAnsi"/>
        </w:rPr>
        <w:t>will meet each applicant for a vacant position.</w:t>
      </w:r>
    </w:p>
    <w:p w14:paraId="1EA4DECE" w14:textId="77777777" w:rsidR="006B11C6" w:rsidRPr="00C86DCE" w:rsidRDefault="006B11C6"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The interview process will:</w:t>
      </w:r>
    </w:p>
    <w:p w14:paraId="36044EF1" w14:textId="77777777" w:rsidR="006B11C6" w:rsidRPr="00C86DCE" w:rsidRDefault="006B11C6" w:rsidP="000440BD">
      <w:pPr>
        <w:pStyle w:val="NormalWeb"/>
        <w:numPr>
          <w:ilvl w:val="0"/>
          <w:numId w:val="11"/>
        </w:numPr>
        <w:jc w:val="both"/>
        <w:rPr>
          <w:rFonts w:asciiTheme="minorHAnsi" w:hAnsiTheme="minorHAnsi" w:cstheme="minorHAnsi"/>
          <w:sz w:val="22"/>
          <w:szCs w:val="22"/>
        </w:rPr>
      </w:pPr>
      <w:r w:rsidRPr="00C86DCE">
        <w:rPr>
          <w:rFonts w:asciiTheme="minorHAnsi" w:hAnsiTheme="minorHAnsi" w:cstheme="minorHAnsi"/>
          <w:sz w:val="22"/>
          <w:szCs w:val="22"/>
        </w:rPr>
        <w:t xml:space="preserve">Assess the applicant’s ability to carry out the </w:t>
      </w:r>
      <w:r w:rsidRPr="00C86DCE">
        <w:rPr>
          <w:rStyle w:val="Strong"/>
          <w:rFonts w:asciiTheme="minorHAnsi" w:hAnsiTheme="minorHAnsi" w:cstheme="minorHAnsi"/>
          <w:b w:val="0"/>
          <w:sz w:val="22"/>
          <w:szCs w:val="22"/>
        </w:rPr>
        <w:t>duties outlined in the job description</w:t>
      </w:r>
      <w:r w:rsidRPr="00C86DCE">
        <w:rPr>
          <w:rFonts w:asciiTheme="minorHAnsi" w:hAnsiTheme="minorHAnsi" w:cstheme="minorHAnsi"/>
          <w:b/>
          <w:sz w:val="22"/>
          <w:szCs w:val="22"/>
        </w:rPr>
        <w:t xml:space="preserve"> </w:t>
      </w:r>
      <w:r w:rsidRPr="00C86DCE">
        <w:rPr>
          <w:rFonts w:asciiTheme="minorHAnsi" w:hAnsiTheme="minorHAnsi" w:cstheme="minorHAnsi"/>
          <w:sz w:val="22"/>
          <w:szCs w:val="22"/>
        </w:rPr>
        <w:t xml:space="preserve">and meet the </w:t>
      </w:r>
      <w:r w:rsidRPr="00C86DCE">
        <w:rPr>
          <w:rStyle w:val="Strong"/>
          <w:rFonts w:asciiTheme="minorHAnsi" w:hAnsiTheme="minorHAnsi" w:cstheme="minorHAnsi"/>
          <w:b w:val="0"/>
          <w:sz w:val="22"/>
          <w:szCs w:val="22"/>
        </w:rPr>
        <w:t>criteria in the person specification</w:t>
      </w:r>
      <w:r w:rsidRPr="00C86DCE">
        <w:rPr>
          <w:rFonts w:asciiTheme="minorHAnsi" w:hAnsiTheme="minorHAnsi" w:cstheme="minorHAnsi"/>
          <w:sz w:val="22"/>
          <w:szCs w:val="22"/>
        </w:rPr>
        <w:t>;</w:t>
      </w:r>
    </w:p>
    <w:p w14:paraId="5E553FAD" w14:textId="77777777" w:rsidR="006B11C6" w:rsidRPr="00C86DCE" w:rsidRDefault="006B11C6" w:rsidP="000440BD">
      <w:pPr>
        <w:pStyle w:val="NormalWeb"/>
        <w:numPr>
          <w:ilvl w:val="0"/>
          <w:numId w:val="11"/>
        </w:numPr>
        <w:jc w:val="both"/>
        <w:rPr>
          <w:rFonts w:asciiTheme="minorHAnsi" w:hAnsiTheme="minorHAnsi" w:cstheme="minorHAnsi"/>
          <w:sz w:val="22"/>
          <w:szCs w:val="22"/>
        </w:rPr>
      </w:pPr>
      <w:r w:rsidRPr="00C86DCE">
        <w:rPr>
          <w:rFonts w:asciiTheme="minorHAnsi" w:hAnsiTheme="minorHAnsi" w:cstheme="minorHAnsi"/>
          <w:sz w:val="22"/>
          <w:szCs w:val="22"/>
        </w:rPr>
        <w:t xml:space="preserve">Explore any </w:t>
      </w:r>
      <w:r w:rsidRPr="00C86DCE">
        <w:rPr>
          <w:rStyle w:val="Strong"/>
          <w:rFonts w:asciiTheme="minorHAnsi" w:hAnsiTheme="minorHAnsi" w:cstheme="minorHAnsi"/>
          <w:b w:val="0"/>
          <w:sz w:val="22"/>
          <w:szCs w:val="22"/>
        </w:rPr>
        <w:t>gaps, anomalies, or inconsistencies</w:t>
      </w:r>
      <w:r w:rsidRPr="00C86DCE">
        <w:rPr>
          <w:rFonts w:asciiTheme="minorHAnsi" w:hAnsiTheme="minorHAnsi" w:cstheme="minorHAnsi"/>
          <w:sz w:val="22"/>
          <w:szCs w:val="22"/>
        </w:rPr>
        <w:t xml:space="preserve"> in the application to ensure the applicant is suitable for the role;</w:t>
      </w:r>
    </w:p>
    <w:p w14:paraId="0778BEAC" w14:textId="77777777" w:rsidR="006B11C6" w:rsidRPr="00C86DCE" w:rsidRDefault="006B11C6" w:rsidP="000440BD">
      <w:pPr>
        <w:pStyle w:val="NormalWeb"/>
        <w:numPr>
          <w:ilvl w:val="0"/>
          <w:numId w:val="11"/>
        </w:numPr>
        <w:jc w:val="both"/>
        <w:rPr>
          <w:rFonts w:asciiTheme="minorHAnsi" w:hAnsiTheme="minorHAnsi" w:cstheme="minorHAnsi"/>
          <w:sz w:val="22"/>
          <w:szCs w:val="22"/>
        </w:rPr>
      </w:pPr>
      <w:r w:rsidRPr="00C86DCE">
        <w:rPr>
          <w:rFonts w:asciiTheme="minorHAnsi" w:hAnsiTheme="minorHAnsi" w:cstheme="minorHAnsi"/>
          <w:sz w:val="22"/>
          <w:szCs w:val="22"/>
        </w:rPr>
        <w:t xml:space="preserve">Allow the panel to </w:t>
      </w:r>
      <w:r w:rsidRPr="00C86DCE">
        <w:rPr>
          <w:rStyle w:val="Strong"/>
          <w:rFonts w:asciiTheme="minorHAnsi" w:hAnsiTheme="minorHAnsi" w:cstheme="minorHAnsi"/>
          <w:b w:val="0"/>
          <w:sz w:val="22"/>
          <w:szCs w:val="22"/>
        </w:rPr>
        <w:t>consider safeguarding concerns</w:t>
      </w:r>
      <w:r w:rsidRPr="00C86DCE">
        <w:rPr>
          <w:rFonts w:asciiTheme="minorHAnsi" w:hAnsiTheme="minorHAnsi" w:cstheme="minorHAnsi"/>
          <w:sz w:val="22"/>
          <w:szCs w:val="22"/>
        </w:rPr>
        <w:t xml:space="preserve">, in line with </w:t>
      </w:r>
      <w:r w:rsidRPr="00C86DCE">
        <w:rPr>
          <w:rStyle w:val="Strong"/>
          <w:rFonts w:asciiTheme="minorHAnsi" w:hAnsiTheme="minorHAnsi" w:cstheme="minorHAnsi"/>
          <w:b w:val="0"/>
          <w:sz w:val="22"/>
          <w:szCs w:val="22"/>
        </w:rPr>
        <w:t>Safer Recruitment training</w:t>
      </w:r>
      <w:r w:rsidRPr="00C86DCE">
        <w:rPr>
          <w:rFonts w:asciiTheme="minorHAnsi" w:hAnsiTheme="minorHAnsi" w:cstheme="minorHAnsi"/>
          <w:sz w:val="22"/>
          <w:szCs w:val="22"/>
        </w:rPr>
        <w:t>, including any information disclosed on the application form regarding past disciplinary action, allegations, cautions, or convictions.</w:t>
      </w:r>
    </w:p>
    <w:p w14:paraId="3E377266" w14:textId="77777777" w:rsidR="006B11C6" w:rsidRPr="00C86DCE" w:rsidRDefault="006B11C6"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All applicants invited to interview must </w:t>
      </w:r>
      <w:r w:rsidRPr="00C86DCE">
        <w:rPr>
          <w:rStyle w:val="Strong"/>
          <w:rFonts w:asciiTheme="minorHAnsi" w:hAnsiTheme="minorHAnsi" w:cstheme="minorHAnsi"/>
          <w:b w:val="0"/>
          <w:sz w:val="22"/>
          <w:szCs w:val="22"/>
        </w:rPr>
        <w:t>bring original documents</w:t>
      </w:r>
      <w:r w:rsidRPr="00C86DCE">
        <w:rPr>
          <w:rFonts w:asciiTheme="minorHAnsi" w:hAnsiTheme="minorHAnsi" w:cstheme="minorHAnsi"/>
          <w:sz w:val="22"/>
          <w:szCs w:val="22"/>
        </w:rPr>
        <w:t xml:space="preserve"> confirming their </w:t>
      </w:r>
      <w:r w:rsidRPr="00C86DCE">
        <w:rPr>
          <w:rStyle w:val="Strong"/>
          <w:rFonts w:asciiTheme="minorHAnsi" w:hAnsiTheme="minorHAnsi" w:cstheme="minorHAnsi"/>
          <w:b w:val="0"/>
          <w:sz w:val="22"/>
          <w:szCs w:val="22"/>
        </w:rPr>
        <w:t>identity, address, and qualifications</w:t>
      </w:r>
      <w:r w:rsidRPr="00C86DCE">
        <w:rPr>
          <w:rFonts w:asciiTheme="minorHAnsi" w:hAnsiTheme="minorHAnsi" w:cstheme="minorHAnsi"/>
          <w:sz w:val="22"/>
          <w:szCs w:val="22"/>
        </w:rPr>
        <w:t>. Photocopies will be taken for verification and retained securely.</w:t>
      </w:r>
    </w:p>
    <w:p w14:paraId="702C8972" w14:textId="77777777" w:rsidR="006B11C6" w:rsidRPr="00C86DCE" w:rsidRDefault="006B11C6"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Documents of </w:t>
      </w:r>
      <w:r w:rsidRPr="00C86DCE">
        <w:rPr>
          <w:rStyle w:val="Strong"/>
          <w:rFonts w:asciiTheme="minorHAnsi" w:hAnsiTheme="minorHAnsi" w:cstheme="minorHAnsi"/>
          <w:b w:val="0"/>
          <w:sz w:val="22"/>
          <w:szCs w:val="22"/>
        </w:rPr>
        <w:t>unsuccessful applicants</w:t>
      </w:r>
      <w:r w:rsidRPr="00C86DCE">
        <w:rPr>
          <w:rFonts w:asciiTheme="minorHAnsi" w:hAnsiTheme="minorHAnsi" w:cstheme="minorHAnsi"/>
          <w:sz w:val="22"/>
          <w:szCs w:val="22"/>
        </w:rPr>
        <w:t xml:space="preserve"> will be </w:t>
      </w:r>
      <w:r w:rsidRPr="00C86DCE">
        <w:rPr>
          <w:rStyle w:val="Strong"/>
          <w:rFonts w:asciiTheme="minorHAnsi" w:hAnsiTheme="minorHAnsi" w:cstheme="minorHAnsi"/>
          <w:b w:val="0"/>
          <w:sz w:val="22"/>
          <w:szCs w:val="22"/>
        </w:rPr>
        <w:t>destroyed 12 months</w:t>
      </w:r>
      <w:r w:rsidRPr="00C86DCE">
        <w:rPr>
          <w:rFonts w:asciiTheme="minorHAnsi" w:hAnsiTheme="minorHAnsi" w:cstheme="minorHAnsi"/>
          <w:sz w:val="22"/>
          <w:szCs w:val="22"/>
        </w:rPr>
        <w:t xml:space="preserve"> after the recruitment programme closing date, in accordance with </w:t>
      </w:r>
      <w:r w:rsidRPr="00C86DCE">
        <w:rPr>
          <w:rStyle w:val="Strong"/>
          <w:rFonts w:asciiTheme="minorHAnsi" w:hAnsiTheme="minorHAnsi" w:cstheme="minorHAnsi"/>
          <w:b w:val="0"/>
          <w:sz w:val="22"/>
          <w:szCs w:val="22"/>
        </w:rPr>
        <w:t>data protection requirements</w:t>
      </w:r>
      <w:r w:rsidRPr="00C86DCE">
        <w:rPr>
          <w:rFonts w:asciiTheme="minorHAnsi" w:hAnsiTheme="minorHAnsi" w:cstheme="minorHAnsi"/>
          <w:sz w:val="22"/>
          <w:szCs w:val="22"/>
        </w:rPr>
        <w:t>.</w:t>
      </w:r>
    </w:p>
    <w:p w14:paraId="47D220C6"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63401C07" w14:textId="16E708A7"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 xml:space="preserve">Offer of </w:t>
      </w:r>
      <w:r w:rsidR="00C86DCE">
        <w:rPr>
          <w:rFonts w:eastAsia="Times New Roman" w:cstheme="minorHAnsi"/>
          <w:b/>
          <w:bCs/>
          <w:color w:val="000000"/>
          <w:lang w:eastAsia="en-GB"/>
        </w:rPr>
        <w:t>employment</w:t>
      </w:r>
      <w:r w:rsidRPr="00940EA0">
        <w:rPr>
          <w:rFonts w:eastAsia="Times New Roman" w:cstheme="minorHAnsi"/>
          <w:b/>
          <w:bCs/>
          <w:color w:val="000000"/>
          <w:lang w:eastAsia="en-GB"/>
        </w:rPr>
        <w:t xml:space="preserve"> and new employee process  </w:t>
      </w:r>
    </w:p>
    <w:p w14:paraId="2CA17928"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Any offer of employment following a formal interview and submission of a completed application form will be </w:t>
      </w:r>
      <w:r w:rsidRPr="00C86DCE">
        <w:rPr>
          <w:rStyle w:val="Strong"/>
          <w:rFonts w:asciiTheme="minorHAnsi" w:hAnsiTheme="minorHAnsi" w:cstheme="minorHAnsi"/>
          <w:b w:val="0"/>
          <w:sz w:val="22"/>
          <w:szCs w:val="22"/>
        </w:rPr>
        <w:t>conditional</w:t>
      </w:r>
      <w:r w:rsidRPr="00C86DCE">
        <w:rPr>
          <w:rFonts w:asciiTheme="minorHAnsi" w:hAnsiTheme="minorHAnsi" w:cstheme="minorHAnsi"/>
          <w:sz w:val="22"/>
          <w:szCs w:val="22"/>
        </w:rPr>
        <w:t xml:space="preserve"> upon the following:</w:t>
      </w:r>
    </w:p>
    <w:p w14:paraId="49B1B2B2"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Agreement of a mutually acceptable start date</w:t>
      </w:r>
      <w:r w:rsidRPr="00C86DCE">
        <w:rPr>
          <w:rFonts w:asciiTheme="minorHAnsi" w:hAnsiTheme="minorHAnsi" w:cstheme="minorHAnsi"/>
          <w:sz w:val="22"/>
          <w:szCs w:val="22"/>
        </w:rPr>
        <w:t xml:space="preserve"> and the signing of a contract incorporating IAF’s standard terms and conditions of employment;</w:t>
      </w:r>
    </w:p>
    <w:p w14:paraId="41213539"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Verification of the applicant’s identity</w:t>
      </w:r>
      <w:r w:rsidRPr="00C86DCE">
        <w:rPr>
          <w:rFonts w:asciiTheme="minorHAnsi" w:hAnsiTheme="minorHAnsi" w:cstheme="minorHAnsi"/>
          <w:sz w:val="22"/>
          <w:szCs w:val="22"/>
        </w:rPr>
        <w:t xml:space="preserve"> (if not previously verified);</w:t>
      </w:r>
    </w:p>
    <w:p w14:paraId="3203AE64"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Receipt of two satisfactory references</w:t>
      </w:r>
      <w:r w:rsidRPr="00C86DCE">
        <w:rPr>
          <w:rFonts w:asciiTheme="minorHAnsi" w:hAnsiTheme="minorHAnsi" w:cstheme="minorHAnsi"/>
          <w:sz w:val="22"/>
          <w:szCs w:val="22"/>
        </w:rPr>
        <w:t>, one of which must be from the applicant’s most recent employer;</w:t>
      </w:r>
    </w:p>
    <w:p w14:paraId="5245EE45"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For positions involving teaching work</w:t>
      </w:r>
      <w:r w:rsidRPr="00C86DCE">
        <w:rPr>
          <w:rFonts w:asciiTheme="minorHAnsi" w:hAnsiTheme="minorHAnsi" w:cstheme="minorHAnsi"/>
          <w:sz w:val="22"/>
          <w:szCs w:val="22"/>
        </w:rPr>
        <w:t>:</w:t>
      </w:r>
    </w:p>
    <w:p w14:paraId="5FD2B2E4"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t xml:space="preserve">IAF being satisfied that the applicant is </w:t>
      </w:r>
      <w:r w:rsidRPr="00C86DCE">
        <w:rPr>
          <w:rStyle w:val="Strong"/>
          <w:rFonts w:asciiTheme="minorHAnsi" w:hAnsiTheme="minorHAnsi" w:cstheme="minorHAnsi"/>
          <w:b w:val="0"/>
          <w:sz w:val="22"/>
          <w:szCs w:val="22"/>
        </w:rPr>
        <w:t>not, and has never been, subject to a sanction, restriction, or prohibition</w:t>
      </w:r>
      <w:r w:rsidRPr="00C86DCE">
        <w:rPr>
          <w:rFonts w:asciiTheme="minorHAnsi" w:hAnsiTheme="minorHAnsi" w:cstheme="minorHAnsi"/>
          <w:sz w:val="22"/>
          <w:szCs w:val="22"/>
        </w:rPr>
        <w:t xml:space="preserve"> issued by the Teaching Regulation Agency (formerly the National College for Teaching and Leadership), or by a regulator of the teaching profession in any other European Economic Area country, which prevents or renders the applicant unsuitable to work at the charity;</w:t>
      </w:r>
    </w:p>
    <w:p w14:paraId="3125CF43"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t xml:space="preserve">IAF being satisfied that the applicant is </w:t>
      </w:r>
      <w:r w:rsidRPr="00C86DCE">
        <w:rPr>
          <w:rStyle w:val="Strong"/>
          <w:rFonts w:asciiTheme="minorHAnsi" w:hAnsiTheme="minorHAnsi" w:cstheme="minorHAnsi"/>
          <w:b w:val="0"/>
          <w:sz w:val="22"/>
          <w:szCs w:val="22"/>
        </w:rPr>
        <w:t>not, and has never been, the subject of proceedings before a professional conduct panel or equivalent body</w:t>
      </w:r>
      <w:r w:rsidRPr="00C86DCE">
        <w:rPr>
          <w:rFonts w:asciiTheme="minorHAnsi" w:hAnsiTheme="minorHAnsi" w:cstheme="minorHAnsi"/>
          <w:sz w:val="22"/>
          <w:szCs w:val="22"/>
        </w:rPr>
        <w:t>, in the UK or any other country, for reasons which prevent or render them unsuitable to work at IAF;</w:t>
      </w:r>
    </w:p>
    <w:p w14:paraId="128D0F8A"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Where the position amounts to regulated activity</w:t>
      </w:r>
      <w:r w:rsidRPr="00C86DCE">
        <w:rPr>
          <w:rFonts w:asciiTheme="minorHAnsi" w:hAnsiTheme="minorHAnsi" w:cstheme="minorHAnsi"/>
          <w:sz w:val="22"/>
          <w:szCs w:val="22"/>
        </w:rPr>
        <w:t>:</w:t>
      </w:r>
    </w:p>
    <w:p w14:paraId="4899DE93"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t xml:space="preserve">Receipt of a </w:t>
      </w:r>
      <w:r w:rsidRPr="00C86DCE">
        <w:rPr>
          <w:rStyle w:val="Strong"/>
          <w:rFonts w:asciiTheme="minorHAnsi" w:hAnsiTheme="minorHAnsi" w:cstheme="minorHAnsi"/>
          <w:b w:val="0"/>
          <w:sz w:val="22"/>
          <w:szCs w:val="22"/>
        </w:rPr>
        <w:t>satisfactory enhanced DBS disclosure</w:t>
      </w:r>
      <w:r w:rsidRPr="00C86DCE">
        <w:rPr>
          <w:rFonts w:asciiTheme="minorHAnsi" w:hAnsiTheme="minorHAnsi" w:cstheme="minorHAnsi"/>
          <w:sz w:val="22"/>
          <w:szCs w:val="22"/>
        </w:rPr>
        <w:t>;</w:t>
      </w:r>
    </w:p>
    <w:p w14:paraId="51FC8525"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t xml:space="preserve">Confirmation that the applicant is </w:t>
      </w:r>
      <w:r w:rsidRPr="00C86DCE">
        <w:rPr>
          <w:rStyle w:val="Strong"/>
          <w:rFonts w:asciiTheme="minorHAnsi" w:hAnsiTheme="minorHAnsi" w:cstheme="minorHAnsi"/>
          <w:b w:val="0"/>
          <w:sz w:val="22"/>
          <w:szCs w:val="22"/>
        </w:rPr>
        <w:t>not named on the Children’s Barred List</w:t>
      </w:r>
      <w:r w:rsidRPr="00C86DCE">
        <w:rPr>
          <w:rFonts w:asciiTheme="minorHAnsi" w:hAnsiTheme="minorHAnsi" w:cstheme="minorHAnsi"/>
          <w:sz w:val="22"/>
          <w:szCs w:val="22"/>
        </w:rPr>
        <w:t>;</w:t>
      </w:r>
    </w:p>
    <w:p w14:paraId="5F8CAAD1"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Confirmation that the applicant is not subject to directions under the Education Acts</w:t>
      </w:r>
      <w:r w:rsidRPr="00C86DCE">
        <w:rPr>
          <w:rFonts w:asciiTheme="minorHAnsi" w:hAnsiTheme="minorHAnsi" w:cstheme="minorHAnsi"/>
          <w:sz w:val="22"/>
          <w:szCs w:val="22"/>
        </w:rPr>
        <w:t>:</w:t>
      </w:r>
    </w:p>
    <w:p w14:paraId="3281ED9E"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t>Section 142 of the Education Act 2002, which prohibits, disqualifies, or restricts individuals from providing education, participating in the management of an independent school, or working in roles involving regular contact with children;</w:t>
      </w:r>
    </w:p>
    <w:p w14:paraId="3D858A22" w14:textId="77777777" w:rsidR="00C86DCE" w:rsidRPr="00C86DCE" w:rsidRDefault="00C86DCE" w:rsidP="000440BD">
      <w:pPr>
        <w:pStyle w:val="NormalWeb"/>
        <w:numPr>
          <w:ilvl w:val="1"/>
          <w:numId w:val="12"/>
        </w:numPr>
        <w:jc w:val="both"/>
        <w:rPr>
          <w:rFonts w:asciiTheme="minorHAnsi" w:hAnsiTheme="minorHAnsi" w:cstheme="minorHAnsi"/>
          <w:sz w:val="22"/>
          <w:szCs w:val="22"/>
        </w:rPr>
      </w:pPr>
      <w:r w:rsidRPr="00C86DCE">
        <w:rPr>
          <w:rFonts w:asciiTheme="minorHAnsi" w:hAnsiTheme="minorHAnsi" w:cstheme="minorHAnsi"/>
          <w:sz w:val="22"/>
          <w:szCs w:val="22"/>
        </w:rPr>
        <w:lastRenderedPageBreak/>
        <w:t>Section 128 of the Education and Skills Act 2008, which prohibits or restricts individuals from involvement in the management of an independent school;</w:t>
      </w:r>
    </w:p>
    <w:p w14:paraId="47111BFC" w14:textId="77777777" w:rsidR="00C86DCE" w:rsidRPr="00C86DCE" w:rsidRDefault="00C86DCE" w:rsidP="00C86DCE">
      <w:pPr>
        <w:pStyle w:val="NormalWeb"/>
        <w:ind w:left="720"/>
        <w:jc w:val="both"/>
        <w:rPr>
          <w:rFonts w:asciiTheme="minorHAnsi" w:hAnsiTheme="minorHAnsi" w:cstheme="minorHAnsi"/>
          <w:sz w:val="22"/>
          <w:szCs w:val="22"/>
        </w:rPr>
      </w:pPr>
      <w:r w:rsidRPr="00C86DCE">
        <w:rPr>
          <w:rFonts w:asciiTheme="minorHAnsi" w:hAnsiTheme="minorHAnsi" w:cstheme="minorHAnsi"/>
          <w:sz w:val="22"/>
          <w:szCs w:val="22"/>
        </w:rPr>
        <w:t>These checks are relevant as IAF subcontracts work with education establishments.</w:t>
      </w:r>
    </w:p>
    <w:p w14:paraId="766B6005"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Verification of the applicant’s right to work in the UK</w:t>
      </w:r>
      <w:r w:rsidRPr="00C86DCE">
        <w:rPr>
          <w:rFonts w:asciiTheme="minorHAnsi" w:hAnsiTheme="minorHAnsi" w:cstheme="minorHAnsi"/>
          <w:sz w:val="22"/>
          <w:szCs w:val="22"/>
        </w:rPr>
        <w:t>;</w:t>
      </w:r>
    </w:p>
    <w:p w14:paraId="104F98FB"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Any additional checks required due to the applicant having lived or worked outside of the UK</w:t>
      </w:r>
      <w:r w:rsidRPr="00C86DCE">
        <w:rPr>
          <w:rFonts w:asciiTheme="minorHAnsi" w:hAnsiTheme="minorHAnsi" w:cstheme="minorHAnsi"/>
          <w:sz w:val="22"/>
          <w:szCs w:val="22"/>
        </w:rPr>
        <w:t>;</w:t>
      </w:r>
    </w:p>
    <w:p w14:paraId="58AC7DB8" w14:textId="77777777" w:rsidR="00C86DCE" w:rsidRPr="00C86DCE" w:rsidRDefault="00C86DCE" w:rsidP="000440BD">
      <w:pPr>
        <w:pStyle w:val="NormalWeb"/>
        <w:numPr>
          <w:ilvl w:val="0"/>
          <w:numId w:val="12"/>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Verification of professional qualifications</w:t>
      </w:r>
      <w:r w:rsidRPr="00C86DCE">
        <w:rPr>
          <w:rFonts w:asciiTheme="minorHAnsi" w:hAnsiTheme="minorHAnsi" w:cstheme="minorHAnsi"/>
          <w:sz w:val="22"/>
          <w:szCs w:val="22"/>
        </w:rPr>
        <w:t xml:space="preserve"> required for the post, or those cited in support of the application (if not previously verified).</w:t>
      </w:r>
    </w:p>
    <w:p w14:paraId="6C5FDFF2"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Whether a position constitutes </w:t>
      </w:r>
      <w:r w:rsidRPr="00C86DCE">
        <w:rPr>
          <w:rStyle w:val="Strong"/>
          <w:rFonts w:asciiTheme="minorHAnsi" w:hAnsiTheme="minorHAnsi" w:cstheme="minorHAnsi"/>
          <w:b w:val="0"/>
          <w:sz w:val="22"/>
          <w:szCs w:val="22"/>
        </w:rPr>
        <w:t>regulated activity</w:t>
      </w:r>
      <w:r w:rsidRPr="00C86DCE">
        <w:rPr>
          <w:rFonts w:asciiTheme="minorHAnsi" w:hAnsiTheme="minorHAnsi" w:cstheme="minorHAnsi"/>
          <w:sz w:val="22"/>
          <w:szCs w:val="22"/>
        </w:rPr>
        <w:t xml:space="preserve"> must be considered to determine which pre-employment checks are required. In most cases, IAF will carry out an </w:t>
      </w:r>
      <w:r w:rsidRPr="00C86DCE">
        <w:rPr>
          <w:rStyle w:val="Strong"/>
          <w:rFonts w:asciiTheme="minorHAnsi" w:hAnsiTheme="minorHAnsi" w:cstheme="minorHAnsi"/>
          <w:b w:val="0"/>
          <w:sz w:val="22"/>
          <w:szCs w:val="22"/>
        </w:rPr>
        <w:t>enhanced DBS check</w:t>
      </w:r>
      <w:r w:rsidRPr="00C86DCE">
        <w:rPr>
          <w:rFonts w:asciiTheme="minorHAnsi" w:hAnsiTheme="minorHAnsi" w:cstheme="minorHAnsi"/>
          <w:sz w:val="22"/>
          <w:szCs w:val="22"/>
        </w:rPr>
        <w:t xml:space="preserve"> and a </w:t>
      </w:r>
      <w:r w:rsidRPr="00C86DCE">
        <w:rPr>
          <w:rStyle w:val="Strong"/>
          <w:rFonts w:asciiTheme="minorHAnsi" w:hAnsiTheme="minorHAnsi" w:cstheme="minorHAnsi"/>
          <w:b w:val="0"/>
          <w:sz w:val="22"/>
          <w:szCs w:val="22"/>
        </w:rPr>
        <w:t>Children’s Barred List check</w:t>
      </w:r>
      <w:r w:rsidRPr="00C86DCE">
        <w:rPr>
          <w:rFonts w:asciiTheme="minorHAnsi" w:hAnsiTheme="minorHAnsi" w:cstheme="minorHAnsi"/>
          <w:sz w:val="22"/>
          <w:szCs w:val="22"/>
        </w:rPr>
        <w:t>.</w:t>
      </w:r>
    </w:p>
    <w:p w14:paraId="351F3A88"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A </w:t>
      </w:r>
      <w:r w:rsidRPr="00C86DCE">
        <w:rPr>
          <w:rStyle w:val="Strong"/>
          <w:rFonts w:asciiTheme="minorHAnsi" w:hAnsiTheme="minorHAnsi" w:cstheme="minorHAnsi"/>
          <w:b w:val="0"/>
          <w:sz w:val="22"/>
          <w:szCs w:val="22"/>
        </w:rPr>
        <w:t>personal file checklist (Appendix A)</w:t>
      </w:r>
      <w:r w:rsidRPr="00C86DCE">
        <w:rPr>
          <w:rFonts w:asciiTheme="minorHAnsi" w:hAnsiTheme="minorHAnsi" w:cstheme="minorHAnsi"/>
          <w:sz w:val="22"/>
          <w:szCs w:val="22"/>
        </w:rPr>
        <w:t xml:space="preserve"> will be used to </w:t>
      </w:r>
      <w:r w:rsidRPr="00C86DCE">
        <w:rPr>
          <w:rStyle w:val="Strong"/>
          <w:rFonts w:asciiTheme="minorHAnsi" w:hAnsiTheme="minorHAnsi" w:cstheme="minorHAnsi"/>
          <w:b w:val="0"/>
          <w:sz w:val="22"/>
          <w:szCs w:val="22"/>
        </w:rPr>
        <w:t>track and audit all pre-employment documentation</w:t>
      </w:r>
      <w:r w:rsidRPr="00C86DCE">
        <w:rPr>
          <w:rFonts w:asciiTheme="minorHAnsi" w:hAnsiTheme="minorHAnsi" w:cstheme="minorHAnsi"/>
          <w:sz w:val="22"/>
          <w:szCs w:val="22"/>
        </w:rPr>
        <w:t xml:space="preserve"> obtained in line with Safer Recruitment training. This checklist will be retained on the applicant’s personal file.</w:t>
      </w:r>
    </w:p>
    <w:p w14:paraId="46A74E76"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52BD1E29" w14:textId="77777777" w:rsidR="00C86DCE" w:rsidRDefault="00940EA0" w:rsidP="00C86DC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The Rehabilitation of Offenders Act 1974  </w:t>
      </w:r>
    </w:p>
    <w:p w14:paraId="6E8951F1" w14:textId="786195CF" w:rsidR="00C86DCE" w:rsidRPr="00C86DCE" w:rsidRDefault="00C86DCE" w:rsidP="00C86DCE">
      <w:pPr>
        <w:spacing w:after="0" w:line="240" w:lineRule="auto"/>
        <w:ind w:left="-15"/>
        <w:textAlignment w:val="baseline"/>
        <w:rPr>
          <w:rFonts w:eastAsia="Times New Roman" w:cstheme="minorHAnsi"/>
          <w:b/>
          <w:bCs/>
          <w:color w:val="000000"/>
          <w:lang w:eastAsia="en-GB"/>
        </w:rPr>
      </w:pPr>
      <w:r w:rsidRPr="00C86DCE">
        <w:rPr>
          <w:rFonts w:eastAsia="Times New Roman" w:cstheme="minorHAnsi"/>
          <w:lang w:eastAsia="en-GB"/>
        </w:rPr>
        <w:t xml:space="preserve">The </w:t>
      </w:r>
      <w:r w:rsidRPr="00C86DCE">
        <w:rPr>
          <w:rFonts w:eastAsia="Times New Roman" w:cstheme="minorHAnsi"/>
          <w:bCs/>
          <w:lang w:eastAsia="en-GB"/>
        </w:rPr>
        <w:t>Rehabilitation of Offenders Act 1974</w:t>
      </w:r>
      <w:r w:rsidRPr="00C86DCE">
        <w:rPr>
          <w:rFonts w:eastAsia="Times New Roman" w:cstheme="minorHAnsi"/>
          <w:lang w:eastAsia="en-GB"/>
        </w:rPr>
        <w:t xml:space="preserve"> does not apply to positions that involve working with, or having access to, children and young people. Therefore, any </w:t>
      </w:r>
      <w:r w:rsidRPr="00C86DCE">
        <w:rPr>
          <w:rFonts w:eastAsia="Times New Roman" w:cstheme="minorHAnsi"/>
          <w:bCs/>
          <w:lang w:eastAsia="en-GB"/>
        </w:rPr>
        <w:t>convictions or cautions</w:t>
      </w:r>
      <w:r w:rsidRPr="00C86DCE">
        <w:rPr>
          <w:rFonts w:eastAsia="Times New Roman" w:cstheme="minorHAnsi"/>
          <w:lang w:eastAsia="en-GB"/>
        </w:rPr>
        <w:t xml:space="preserve"> that would normally be considered “spent” </w:t>
      </w:r>
      <w:r w:rsidRPr="00C86DCE">
        <w:rPr>
          <w:rFonts w:eastAsia="Times New Roman" w:cstheme="minorHAnsi"/>
          <w:bCs/>
          <w:lang w:eastAsia="en-GB"/>
        </w:rPr>
        <w:t>must be declared</w:t>
      </w:r>
      <w:r w:rsidRPr="00C86DCE">
        <w:rPr>
          <w:rFonts w:eastAsia="Times New Roman" w:cstheme="minorHAnsi"/>
          <w:lang w:eastAsia="en-GB"/>
        </w:rPr>
        <w:t xml:space="preserve"> when applying for any position at IAF.</w:t>
      </w:r>
    </w:p>
    <w:p w14:paraId="25198B5B" w14:textId="77777777" w:rsidR="00C86DCE" w:rsidRPr="00C86DCE" w:rsidRDefault="00C86DCE" w:rsidP="00C86DC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86DCE">
        <w:rPr>
          <w:rFonts w:eastAsia="Times New Roman" w:cstheme="minorHAnsi"/>
          <w:lang w:eastAsia="en-GB"/>
        </w:rPr>
        <w:t xml:space="preserve">Failure to disclose such information may result in the </w:t>
      </w:r>
      <w:r w:rsidRPr="00C86DCE">
        <w:rPr>
          <w:rFonts w:eastAsia="Times New Roman" w:cstheme="minorHAnsi"/>
          <w:bCs/>
          <w:lang w:eastAsia="en-GB"/>
        </w:rPr>
        <w:t>application being rejected</w:t>
      </w:r>
      <w:r w:rsidRPr="00C86DCE">
        <w:rPr>
          <w:rFonts w:eastAsia="Times New Roman" w:cstheme="minorHAnsi"/>
          <w:lang w:eastAsia="en-GB"/>
        </w:rPr>
        <w:t xml:space="preserve">, or in </w:t>
      </w:r>
      <w:r w:rsidRPr="00C86DCE">
        <w:rPr>
          <w:rFonts w:eastAsia="Times New Roman" w:cstheme="minorHAnsi"/>
          <w:bCs/>
          <w:lang w:eastAsia="en-GB"/>
        </w:rPr>
        <w:t>dismissal if the applicant has already been appointed</w:t>
      </w:r>
      <w:r w:rsidRPr="00C86DCE">
        <w:rPr>
          <w:rFonts w:eastAsia="Times New Roman" w:cstheme="minorHAnsi"/>
          <w:lang w:eastAsia="en-GB"/>
        </w:rPr>
        <w:t xml:space="preserve">, and may lead to </w:t>
      </w:r>
      <w:r w:rsidRPr="00C86DCE">
        <w:rPr>
          <w:rFonts w:eastAsia="Times New Roman" w:cstheme="minorHAnsi"/>
          <w:bCs/>
          <w:lang w:eastAsia="en-GB"/>
        </w:rPr>
        <w:t>referral to the police and/or the DBS</w:t>
      </w:r>
      <w:r w:rsidRPr="00C86DCE">
        <w:rPr>
          <w:rFonts w:ascii="Times New Roman" w:eastAsia="Times New Roman" w:hAnsi="Times New Roman" w:cs="Times New Roman"/>
          <w:sz w:val="24"/>
          <w:szCs w:val="24"/>
          <w:lang w:eastAsia="en-GB"/>
        </w:rPr>
        <w:t>.</w:t>
      </w:r>
    </w:p>
    <w:p w14:paraId="3459A5B1"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b/>
          <w:bCs/>
          <w:color w:val="000000"/>
          <w:lang w:eastAsia="en-GB"/>
        </w:rPr>
        <w:t> </w:t>
      </w:r>
      <w:r w:rsidRPr="00940EA0">
        <w:rPr>
          <w:rFonts w:eastAsia="Times New Roman" w:cstheme="minorHAnsi"/>
          <w:color w:val="000000"/>
          <w:lang w:eastAsia="en-GB"/>
        </w:rPr>
        <w:t> </w:t>
      </w:r>
    </w:p>
    <w:p w14:paraId="6E363544" w14:textId="77777777"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DBS (Disclosure and Barring Service) Check </w:t>
      </w:r>
      <w:r w:rsidRPr="00940EA0">
        <w:rPr>
          <w:rFonts w:eastAsia="Times New Roman" w:cstheme="minorHAnsi"/>
          <w:color w:val="000000"/>
          <w:lang w:eastAsia="en-GB"/>
        </w:rPr>
        <w:t> </w:t>
      </w:r>
      <w:r w:rsidRPr="00940EA0">
        <w:rPr>
          <w:rFonts w:eastAsia="Times New Roman" w:cstheme="minorHAnsi"/>
          <w:b/>
          <w:bCs/>
          <w:color w:val="000000"/>
          <w:lang w:eastAsia="en-GB"/>
        </w:rPr>
        <w:t> </w:t>
      </w:r>
    </w:p>
    <w:p w14:paraId="381BCE52"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IAF applies for </w:t>
      </w:r>
      <w:r w:rsidRPr="00C86DCE">
        <w:rPr>
          <w:rFonts w:asciiTheme="minorHAnsi" w:hAnsiTheme="minorHAnsi" w:cstheme="minorHAnsi"/>
          <w:b/>
          <w:sz w:val="22"/>
          <w:szCs w:val="22"/>
        </w:rPr>
        <w:t xml:space="preserve">an </w:t>
      </w:r>
      <w:r w:rsidRPr="00C86DCE">
        <w:rPr>
          <w:rStyle w:val="Strong"/>
          <w:rFonts w:asciiTheme="minorHAnsi" w:hAnsiTheme="minorHAnsi" w:cstheme="minorHAnsi"/>
          <w:b w:val="0"/>
          <w:sz w:val="22"/>
          <w:szCs w:val="22"/>
        </w:rPr>
        <w:t>enhanced disclosure from the DBS and a check of the Children’s Barred List</w:t>
      </w:r>
      <w:r w:rsidRPr="00C86DCE">
        <w:rPr>
          <w:rFonts w:asciiTheme="minorHAnsi" w:hAnsiTheme="minorHAnsi" w:cstheme="minorHAnsi"/>
          <w:sz w:val="22"/>
          <w:szCs w:val="22"/>
        </w:rPr>
        <w:t xml:space="preserve"> (now known as an </w:t>
      </w:r>
      <w:r w:rsidRPr="00C86DCE">
        <w:rPr>
          <w:rStyle w:val="Strong"/>
          <w:rFonts w:asciiTheme="minorHAnsi" w:hAnsiTheme="minorHAnsi" w:cstheme="minorHAnsi"/>
          <w:b w:val="0"/>
          <w:sz w:val="22"/>
          <w:szCs w:val="22"/>
        </w:rPr>
        <w:t>Enhanced Check for Regulated Activity</w:t>
      </w:r>
      <w:r w:rsidRPr="00C86DCE">
        <w:rPr>
          <w:rFonts w:asciiTheme="minorHAnsi" w:hAnsiTheme="minorHAnsi" w:cstheme="minorHAnsi"/>
          <w:b/>
          <w:sz w:val="22"/>
          <w:szCs w:val="22"/>
        </w:rPr>
        <w:t>)</w:t>
      </w:r>
      <w:r w:rsidRPr="00C86DCE">
        <w:rPr>
          <w:rFonts w:asciiTheme="minorHAnsi" w:hAnsiTheme="minorHAnsi" w:cstheme="minorHAnsi"/>
          <w:sz w:val="22"/>
          <w:szCs w:val="22"/>
        </w:rPr>
        <w:t xml:space="preserve"> for all positions at the charity that constitute </w:t>
      </w:r>
      <w:r w:rsidRPr="00C86DCE">
        <w:rPr>
          <w:rStyle w:val="Strong"/>
          <w:rFonts w:asciiTheme="minorHAnsi" w:hAnsiTheme="minorHAnsi" w:cstheme="minorHAnsi"/>
          <w:b w:val="0"/>
          <w:sz w:val="22"/>
          <w:szCs w:val="22"/>
        </w:rPr>
        <w:t>regulated activity</w:t>
      </w:r>
      <w:r w:rsidRPr="00C86DCE">
        <w:rPr>
          <w:rFonts w:asciiTheme="minorHAnsi" w:hAnsiTheme="minorHAnsi" w:cstheme="minorHAnsi"/>
          <w:sz w:val="22"/>
          <w:szCs w:val="22"/>
        </w:rPr>
        <w:t xml:space="preserve">, as defined in the </w:t>
      </w:r>
      <w:r w:rsidRPr="00C86DCE">
        <w:rPr>
          <w:rStyle w:val="Strong"/>
          <w:rFonts w:asciiTheme="minorHAnsi" w:hAnsiTheme="minorHAnsi" w:cstheme="minorHAnsi"/>
          <w:b w:val="0"/>
          <w:sz w:val="22"/>
          <w:szCs w:val="22"/>
        </w:rPr>
        <w:t>Safeguarding Vulnerable Groups Act 2006 (as amended)</w:t>
      </w:r>
      <w:r w:rsidRPr="00C86DCE">
        <w:rPr>
          <w:rFonts w:asciiTheme="minorHAnsi" w:hAnsiTheme="minorHAnsi" w:cstheme="minorHAnsi"/>
          <w:b/>
          <w:sz w:val="22"/>
          <w:szCs w:val="22"/>
        </w:rPr>
        <w:t>.</w:t>
      </w:r>
    </w:p>
    <w:p w14:paraId="1DC6F270"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The purpose of an </w:t>
      </w:r>
      <w:r w:rsidRPr="00C86DCE">
        <w:rPr>
          <w:rStyle w:val="Strong"/>
          <w:rFonts w:asciiTheme="minorHAnsi" w:hAnsiTheme="minorHAnsi" w:cstheme="minorHAnsi"/>
          <w:b w:val="0"/>
          <w:sz w:val="22"/>
          <w:szCs w:val="22"/>
        </w:rPr>
        <w:t>Enhanced Check for Regulated Activity</w:t>
      </w:r>
      <w:r w:rsidRPr="00C86DCE">
        <w:rPr>
          <w:rFonts w:asciiTheme="minorHAnsi" w:hAnsiTheme="minorHAnsi" w:cstheme="minorHAnsi"/>
          <w:sz w:val="22"/>
          <w:szCs w:val="22"/>
        </w:rPr>
        <w:t xml:space="preserve"> is to:</w:t>
      </w:r>
    </w:p>
    <w:p w14:paraId="744F7393" w14:textId="77777777" w:rsidR="00C86DCE" w:rsidRPr="00C86DCE" w:rsidRDefault="00C86DCE" w:rsidP="000440BD">
      <w:pPr>
        <w:pStyle w:val="NormalWeb"/>
        <w:numPr>
          <w:ilvl w:val="0"/>
          <w:numId w:val="13"/>
        </w:numPr>
        <w:jc w:val="both"/>
        <w:rPr>
          <w:rFonts w:asciiTheme="minorHAnsi" w:hAnsiTheme="minorHAnsi" w:cstheme="minorHAnsi"/>
          <w:sz w:val="22"/>
          <w:szCs w:val="22"/>
        </w:rPr>
      </w:pPr>
      <w:r w:rsidRPr="00C86DCE">
        <w:rPr>
          <w:rFonts w:asciiTheme="minorHAnsi" w:hAnsiTheme="minorHAnsi" w:cstheme="minorHAnsi"/>
          <w:sz w:val="22"/>
          <w:szCs w:val="22"/>
        </w:rPr>
        <w:t xml:space="preserve">Determine whether an applicant is </w:t>
      </w:r>
      <w:r w:rsidRPr="00C86DCE">
        <w:rPr>
          <w:rStyle w:val="Strong"/>
          <w:rFonts w:asciiTheme="minorHAnsi" w:hAnsiTheme="minorHAnsi" w:cstheme="minorHAnsi"/>
          <w:b w:val="0"/>
          <w:sz w:val="22"/>
          <w:szCs w:val="22"/>
        </w:rPr>
        <w:t>barred from working with children</w:t>
      </w:r>
      <w:r w:rsidRPr="00C86DCE">
        <w:rPr>
          <w:rFonts w:asciiTheme="minorHAnsi" w:hAnsiTheme="minorHAnsi" w:cstheme="minorHAnsi"/>
          <w:sz w:val="22"/>
          <w:szCs w:val="22"/>
        </w:rPr>
        <w:t>; and</w:t>
      </w:r>
    </w:p>
    <w:p w14:paraId="2711B3C8" w14:textId="77777777" w:rsidR="00C86DCE" w:rsidRPr="00C86DCE" w:rsidRDefault="00C86DCE" w:rsidP="000440BD">
      <w:pPr>
        <w:pStyle w:val="NormalWeb"/>
        <w:numPr>
          <w:ilvl w:val="0"/>
          <w:numId w:val="13"/>
        </w:numPr>
        <w:jc w:val="both"/>
        <w:rPr>
          <w:rFonts w:asciiTheme="minorHAnsi" w:hAnsiTheme="minorHAnsi" w:cstheme="minorHAnsi"/>
          <w:sz w:val="22"/>
          <w:szCs w:val="22"/>
        </w:rPr>
      </w:pPr>
      <w:r w:rsidRPr="00C86DCE">
        <w:rPr>
          <w:rFonts w:asciiTheme="minorHAnsi" w:hAnsiTheme="minorHAnsi" w:cstheme="minorHAnsi"/>
          <w:sz w:val="22"/>
          <w:szCs w:val="22"/>
        </w:rPr>
        <w:t xml:space="preserve">Obtain any other relevant information regarding the applicant’s </w:t>
      </w:r>
      <w:r w:rsidRPr="00C86DCE">
        <w:rPr>
          <w:rStyle w:val="Strong"/>
          <w:rFonts w:asciiTheme="minorHAnsi" w:hAnsiTheme="minorHAnsi" w:cstheme="minorHAnsi"/>
          <w:b w:val="0"/>
          <w:sz w:val="22"/>
          <w:szCs w:val="22"/>
        </w:rPr>
        <w:t>suitability to work with children and young people</w:t>
      </w:r>
      <w:r w:rsidRPr="00C86DCE">
        <w:rPr>
          <w:rFonts w:asciiTheme="minorHAnsi" w:hAnsiTheme="minorHAnsi" w:cstheme="minorHAnsi"/>
          <w:b/>
          <w:sz w:val="22"/>
          <w:szCs w:val="22"/>
        </w:rPr>
        <w:t>.</w:t>
      </w:r>
    </w:p>
    <w:p w14:paraId="6D2AD05A"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It is IAF policy that the </w:t>
      </w:r>
      <w:r w:rsidRPr="00C86DCE">
        <w:rPr>
          <w:rStyle w:val="Strong"/>
          <w:rFonts w:asciiTheme="minorHAnsi" w:hAnsiTheme="minorHAnsi" w:cstheme="minorHAnsi"/>
          <w:b w:val="0"/>
          <w:sz w:val="22"/>
          <w:szCs w:val="22"/>
        </w:rPr>
        <w:t>DBS disclosure must be obtained before the commencement of employment</w:t>
      </w:r>
      <w:r w:rsidRPr="00C86DCE">
        <w:rPr>
          <w:rFonts w:asciiTheme="minorHAnsi" w:hAnsiTheme="minorHAnsi" w:cstheme="minorHAnsi"/>
          <w:sz w:val="22"/>
          <w:szCs w:val="22"/>
        </w:rPr>
        <w:t xml:space="preserve"> for any new employee.</w:t>
      </w:r>
      <w:r w:rsidRPr="00C86DCE">
        <w:rPr>
          <w:rFonts w:asciiTheme="minorHAnsi" w:hAnsiTheme="minorHAnsi" w:cstheme="minorHAnsi"/>
          <w:b/>
          <w:sz w:val="22"/>
          <w:szCs w:val="22"/>
        </w:rPr>
        <w:t xml:space="preserve"> </w:t>
      </w:r>
      <w:r w:rsidRPr="00C86DCE">
        <w:rPr>
          <w:rStyle w:val="Strong"/>
          <w:rFonts w:asciiTheme="minorHAnsi" w:hAnsiTheme="minorHAnsi" w:cstheme="minorHAnsi"/>
          <w:b w:val="0"/>
          <w:sz w:val="22"/>
          <w:szCs w:val="22"/>
        </w:rPr>
        <w:t>A start date cannot be confirmed until the DBS check has been received by the charity</w:t>
      </w:r>
      <w:r w:rsidRPr="00C86DCE">
        <w:rPr>
          <w:rFonts w:asciiTheme="minorHAnsi" w:hAnsiTheme="minorHAnsi" w:cstheme="minorHAnsi"/>
          <w:b/>
          <w:sz w:val="22"/>
          <w:szCs w:val="22"/>
        </w:rPr>
        <w:t>.</w:t>
      </w:r>
    </w:p>
    <w:p w14:paraId="1E87FE97"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To maintain safeguarding standards:</w:t>
      </w:r>
    </w:p>
    <w:p w14:paraId="623E9DED" w14:textId="77777777" w:rsidR="00C86DCE" w:rsidRPr="00C86DCE" w:rsidRDefault="00C86DCE" w:rsidP="000440BD">
      <w:pPr>
        <w:pStyle w:val="NormalWeb"/>
        <w:numPr>
          <w:ilvl w:val="0"/>
          <w:numId w:val="14"/>
        </w:numPr>
        <w:jc w:val="both"/>
        <w:rPr>
          <w:rFonts w:asciiTheme="minorHAnsi" w:hAnsiTheme="minorHAnsi" w:cstheme="minorHAnsi"/>
          <w:sz w:val="22"/>
          <w:szCs w:val="22"/>
        </w:rPr>
      </w:pPr>
      <w:r w:rsidRPr="00C86DCE">
        <w:rPr>
          <w:rFonts w:asciiTheme="minorHAnsi" w:hAnsiTheme="minorHAnsi" w:cstheme="minorHAnsi"/>
          <w:sz w:val="22"/>
          <w:szCs w:val="22"/>
        </w:rPr>
        <w:t xml:space="preserve">Employees’ DBS certificates are </w:t>
      </w:r>
      <w:r w:rsidRPr="00C86DCE">
        <w:rPr>
          <w:rStyle w:val="Strong"/>
          <w:rFonts w:asciiTheme="minorHAnsi" w:hAnsiTheme="minorHAnsi" w:cstheme="minorHAnsi"/>
          <w:b w:val="0"/>
          <w:sz w:val="22"/>
          <w:szCs w:val="22"/>
        </w:rPr>
        <w:t>re-checked every three years</w:t>
      </w:r>
      <w:r w:rsidRPr="00C86DCE">
        <w:rPr>
          <w:rFonts w:asciiTheme="minorHAnsi" w:hAnsiTheme="minorHAnsi" w:cstheme="minorHAnsi"/>
          <w:b/>
          <w:sz w:val="22"/>
          <w:szCs w:val="22"/>
        </w:rPr>
        <w:t>;</w:t>
      </w:r>
    </w:p>
    <w:p w14:paraId="173D7A59" w14:textId="77777777" w:rsidR="00C86DCE" w:rsidRPr="00C86DCE" w:rsidRDefault="00C86DCE" w:rsidP="000440BD">
      <w:pPr>
        <w:pStyle w:val="NormalWeb"/>
        <w:numPr>
          <w:ilvl w:val="0"/>
          <w:numId w:val="14"/>
        </w:numPr>
        <w:jc w:val="both"/>
        <w:rPr>
          <w:rFonts w:asciiTheme="minorHAnsi" w:hAnsiTheme="minorHAnsi" w:cstheme="minorHAnsi"/>
          <w:sz w:val="22"/>
          <w:szCs w:val="22"/>
        </w:rPr>
      </w:pPr>
      <w:r w:rsidRPr="00C86DCE">
        <w:rPr>
          <w:rFonts w:asciiTheme="minorHAnsi" w:hAnsiTheme="minorHAnsi" w:cstheme="minorHAnsi"/>
          <w:sz w:val="22"/>
          <w:szCs w:val="22"/>
        </w:rPr>
        <w:t xml:space="preserve">Any employee who takes leave of </w:t>
      </w:r>
      <w:r w:rsidRPr="00C86DCE">
        <w:rPr>
          <w:rStyle w:val="Strong"/>
          <w:rFonts w:asciiTheme="minorHAnsi" w:hAnsiTheme="minorHAnsi" w:cstheme="minorHAnsi"/>
          <w:b w:val="0"/>
          <w:sz w:val="22"/>
          <w:szCs w:val="22"/>
        </w:rPr>
        <w:t>more than three months</w:t>
      </w:r>
      <w:r w:rsidRPr="00C86DCE">
        <w:rPr>
          <w:rFonts w:asciiTheme="minorHAnsi" w:hAnsiTheme="minorHAnsi" w:cstheme="minorHAnsi"/>
          <w:sz w:val="22"/>
          <w:szCs w:val="22"/>
        </w:rPr>
        <w:t xml:space="preserve"> (e.g., maternity leave, career break) </w:t>
      </w:r>
      <w:r w:rsidRPr="00C86DCE">
        <w:rPr>
          <w:rStyle w:val="Strong"/>
          <w:rFonts w:asciiTheme="minorHAnsi" w:hAnsiTheme="minorHAnsi" w:cstheme="minorHAnsi"/>
          <w:b w:val="0"/>
          <w:sz w:val="22"/>
          <w:szCs w:val="22"/>
        </w:rPr>
        <w:t>must undergo a new DBS check</w:t>
      </w:r>
      <w:r w:rsidRPr="00C86DCE">
        <w:rPr>
          <w:rFonts w:asciiTheme="minorHAnsi" w:hAnsiTheme="minorHAnsi" w:cstheme="minorHAnsi"/>
          <w:b/>
          <w:sz w:val="22"/>
          <w:szCs w:val="22"/>
        </w:rPr>
        <w:t xml:space="preserve"> </w:t>
      </w:r>
      <w:r w:rsidRPr="00C86DCE">
        <w:rPr>
          <w:rFonts w:asciiTheme="minorHAnsi" w:hAnsiTheme="minorHAnsi" w:cstheme="minorHAnsi"/>
          <w:sz w:val="22"/>
          <w:szCs w:val="22"/>
        </w:rPr>
        <w:t>before returning to work.</w:t>
      </w:r>
    </w:p>
    <w:p w14:paraId="2C8B555E"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lastRenderedPageBreak/>
        <w:t xml:space="preserve">All staff are aware of their </w:t>
      </w:r>
      <w:r w:rsidRPr="00C86DCE">
        <w:rPr>
          <w:rStyle w:val="Strong"/>
          <w:rFonts w:asciiTheme="minorHAnsi" w:hAnsiTheme="minorHAnsi" w:cstheme="minorHAnsi"/>
          <w:b w:val="0"/>
          <w:sz w:val="22"/>
          <w:szCs w:val="22"/>
        </w:rPr>
        <w:t>obligation to inform the Senior Management Team</w:t>
      </w:r>
      <w:r w:rsidRPr="00C86DCE">
        <w:rPr>
          <w:rFonts w:asciiTheme="minorHAnsi" w:hAnsiTheme="minorHAnsi" w:cstheme="minorHAnsi"/>
          <w:sz w:val="22"/>
          <w:szCs w:val="22"/>
        </w:rPr>
        <w:t xml:space="preserve"> of any cautions, convictions, or other safeguarding concerns that arise </w:t>
      </w:r>
      <w:r w:rsidRPr="00C86DCE">
        <w:rPr>
          <w:rStyle w:val="Strong"/>
          <w:rFonts w:asciiTheme="minorHAnsi" w:hAnsiTheme="minorHAnsi" w:cstheme="minorHAnsi"/>
          <w:b w:val="0"/>
          <w:sz w:val="22"/>
          <w:szCs w:val="22"/>
        </w:rPr>
        <w:t>between DBS checks</w:t>
      </w:r>
      <w:r w:rsidRPr="00C86DCE">
        <w:rPr>
          <w:rFonts w:asciiTheme="minorHAnsi" w:hAnsiTheme="minorHAnsi" w:cstheme="minorHAnsi"/>
          <w:b/>
          <w:sz w:val="22"/>
          <w:szCs w:val="22"/>
        </w:rPr>
        <w:t>.</w:t>
      </w:r>
    </w:p>
    <w:p w14:paraId="7856B0FD"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Enhanced DBS checks will also be requested for:</w:t>
      </w:r>
    </w:p>
    <w:p w14:paraId="30D0E2CE" w14:textId="77777777" w:rsidR="00C86DCE" w:rsidRPr="00C86DCE" w:rsidRDefault="00C86DCE" w:rsidP="000440BD">
      <w:pPr>
        <w:pStyle w:val="NormalWeb"/>
        <w:numPr>
          <w:ilvl w:val="0"/>
          <w:numId w:val="15"/>
        </w:numPr>
        <w:jc w:val="both"/>
        <w:rPr>
          <w:rFonts w:asciiTheme="minorHAnsi" w:hAnsiTheme="minorHAnsi" w:cstheme="minorHAnsi"/>
          <w:sz w:val="22"/>
          <w:szCs w:val="22"/>
        </w:rPr>
      </w:pPr>
      <w:r w:rsidRPr="00C86DCE">
        <w:rPr>
          <w:rFonts w:asciiTheme="minorHAnsi" w:hAnsiTheme="minorHAnsi" w:cstheme="minorHAnsi"/>
          <w:sz w:val="22"/>
          <w:szCs w:val="22"/>
        </w:rPr>
        <w:t xml:space="preserve">Applicants who have </w:t>
      </w:r>
      <w:r w:rsidRPr="00C86DCE">
        <w:rPr>
          <w:rStyle w:val="Strong"/>
          <w:rFonts w:asciiTheme="minorHAnsi" w:hAnsiTheme="minorHAnsi" w:cstheme="minorHAnsi"/>
          <w:b w:val="0"/>
          <w:sz w:val="22"/>
          <w:szCs w:val="22"/>
        </w:rPr>
        <w:t>recent periods of overseas residence</w:t>
      </w:r>
      <w:r w:rsidRPr="00C86DCE">
        <w:rPr>
          <w:rFonts w:asciiTheme="minorHAnsi" w:hAnsiTheme="minorHAnsi" w:cstheme="minorHAnsi"/>
          <w:sz w:val="22"/>
          <w:szCs w:val="22"/>
        </w:rPr>
        <w:t>; or</w:t>
      </w:r>
    </w:p>
    <w:p w14:paraId="5899CD47" w14:textId="77777777" w:rsidR="00C86DCE" w:rsidRPr="00C86DCE" w:rsidRDefault="00C86DCE" w:rsidP="000440BD">
      <w:pPr>
        <w:pStyle w:val="NormalWeb"/>
        <w:numPr>
          <w:ilvl w:val="0"/>
          <w:numId w:val="15"/>
        </w:numPr>
        <w:jc w:val="both"/>
        <w:rPr>
          <w:b/>
        </w:rPr>
      </w:pPr>
      <w:r w:rsidRPr="00C86DCE">
        <w:rPr>
          <w:rFonts w:asciiTheme="minorHAnsi" w:hAnsiTheme="minorHAnsi" w:cstheme="minorHAnsi"/>
          <w:sz w:val="22"/>
          <w:szCs w:val="22"/>
        </w:rPr>
        <w:t xml:space="preserve">Applicants with </w:t>
      </w:r>
      <w:r w:rsidRPr="00C86DCE">
        <w:rPr>
          <w:rStyle w:val="Strong"/>
          <w:rFonts w:asciiTheme="minorHAnsi" w:hAnsiTheme="minorHAnsi" w:cstheme="minorHAnsi"/>
          <w:b w:val="0"/>
          <w:sz w:val="22"/>
          <w:szCs w:val="22"/>
        </w:rPr>
        <w:t>little or no previous UK residence</w:t>
      </w:r>
      <w:r w:rsidRPr="00C86DCE">
        <w:rPr>
          <w:b/>
        </w:rPr>
        <w:t>.</w:t>
      </w:r>
    </w:p>
    <w:p w14:paraId="42A23AA0"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1966A7F8" w14:textId="77777777" w:rsidR="00C86DCE" w:rsidRDefault="00940EA0" w:rsidP="00C86DC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Portability of DBS Certificates Checks  </w:t>
      </w:r>
    </w:p>
    <w:p w14:paraId="46ACADD0" w14:textId="212B68F8" w:rsidR="00C86DCE" w:rsidRPr="00C86DCE" w:rsidRDefault="00C86DCE" w:rsidP="00C86DCE">
      <w:pPr>
        <w:spacing w:after="0" w:line="240" w:lineRule="auto"/>
        <w:ind w:left="-15"/>
        <w:jc w:val="both"/>
        <w:textAlignment w:val="baseline"/>
        <w:rPr>
          <w:rFonts w:eastAsia="Times New Roman" w:cstheme="minorHAnsi"/>
          <w:b/>
          <w:bCs/>
          <w:color w:val="000000"/>
          <w:lang w:eastAsia="en-GB"/>
        </w:rPr>
      </w:pPr>
      <w:r w:rsidRPr="00C86DCE">
        <w:rPr>
          <w:rFonts w:cstheme="minorHAnsi"/>
        </w:rPr>
        <w:t xml:space="preserve">Staff may choose to </w:t>
      </w:r>
      <w:r w:rsidRPr="00C86DCE">
        <w:rPr>
          <w:rStyle w:val="Strong"/>
          <w:rFonts w:cstheme="minorHAnsi"/>
          <w:b w:val="0"/>
        </w:rPr>
        <w:t>join the DBS Update Service</w:t>
      </w:r>
      <w:r w:rsidRPr="00C86DCE">
        <w:rPr>
          <w:rFonts w:cstheme="minorHAnsi"/>
        </w:rPr>
        <w:t xml:space="preserve"> if they are likely to require another DBS check in the future. This allows for </w:t>
      </w:r>
      <w:r w:rsidRPr="00C86DCE">
        <w:rPr>
          <w:rStyle w:val="Strong"/>
          <w:rFonts w:cstheme="minorHAnsi"/>
          <w:b w:val="0"/>
        </w:rPr>
        <w:t>portability of a DBS Certificate across employers</w:t>
      </w:r>
      <w:r w:rsidRPr="00C86DCE">
        <w:rPr>
          <w:rFonts w:cstheme="minorHAnsi"/>
        </w:rPr>
        <w:t>, reducing the need to obtain multiple checks.</w:t>
      </w:r>
    </w:p>
    <w:p w14:paraId="6994CF57"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IAF may also use the Update Service, subject to the following procedures:</w:t>
      </w:r>
    </w:p>
    <w:p w14:paraId="0CE32116" w14:textId="77777777" w:rsidR="00C86DCE" w:rsidRPr="00C86DCE" w:rsidRDefault="00C86DCE" w:rsidP="000440BD">
      <w:pPr>
        <w:pStyle w:val="NormalWeb"/>
        <w:numPr>
          <w:ilvl w:val="0"/>
          <w:numId w:val="16"/>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Obtain the applicant’s consent</w:t>
      </w:r>
      <w:r w:rsidRPr="00C86DCE">
        <w:rPr>
          <w:rFonts w:asciiTheme="minorHAnsi" w:hAnsiTheme="minorHAnsi" w:cstheme="minorHAnsi"/>
          <w:sz w:val="22"/>
          <w:szCs w:val="22"/>
        </w:rPr>
        <w:t xml:space="preserve"> to carry out an update check;</w:t>
      </w:r>
    </w:p>
    <w:p w14:paraId="007912BA" w14:textId="77777777" w:rsidR="00C86DCE" w:rsidRPr="00C86DCE" w:rsidRDefault="00C86DCE" w:rsidP="000440BD">
      <w:pPr>
        <w:pStyle w:val="NormalWeb"/>
        <w:numPr>
          <w:ilvl w:val="0"/>
          <w:numId w:val="16"/>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Confirm that the DBS Certificate matches the individual’s identity</w:t>
      </w:r>
      <w:r w:rsidRPr="00C86DCE">
        <w:rPr>
          <w:rFonts w:asciiTheme="minorHAnsi" w:hAnsiTheme="minorHAnsi" w:cstheme="minorHAnsi"/>
          <w:sz w:val="22"/>
          <w:szCs w:val="22"/>
        </w:rPr>
        <w:t>;</w:t>
      </w:r>
    </w:p>
    <w:p w14:paraId="3FD012DB" w14:textId="77777777" w:rsidR="00C86DCE" w:rsidRPr="00C86DCE" w:rsidRDefault="00C86DCE" w:rsidP="000440BD">
      <w:pPr>
        <w:pStyle w:val="NormalWeb"/>
        <w:numPr>
          <w:ilvl w:val="0"/>
          <w:numId w:val="16"/>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Examine the original Certificate</w:t>
      </w:r>
      <w:r w:rsidRPr="00C86DCE">
        <w:rPr>
          <w:rFonts w:asciiTheme="minorHAnsi" w:hAnsiTheme="minorHAnsi" w:cstheme="minorHAnsi"/>
          <w:sz w:val="22"/>
          <w:szCs w:val="22"/>
        </w:rPr>
        <w:t xml:space="preserve"> to ensure it is for the </w:t>
      </w:r>
      <w:r w:rsidRPr="00C86DCE">
        <w:rPr>
          <w:rStyle w:val="Strong"/>
          <w:rFonts w:asciiTheme="minorHAnsi" w:hAnsiTheme="minorHAnsi" w:cstheme="minorHAnsi"/>
          <w:b w:val="0"/>
          <w:sz w:val="22"/>
          <w:szCs w:val="22"/>
        </w:rPr>
        <w:t>appropriate workforce</w:t>
      </w:r>
      <w:r w:rsidRPr="00C86DCE">
        <w:rPr>
          <w:rFonts w:asciiTheme="minorHAnsi" w:hAnsiTheme="minorHAnsi" w:cstheme="minorHAnsi"/>
          <w:sz w:val="22"/>
          <w:szCs w:val="22"/>
        </w:rPr>
        <w:t xml:space="preserve"> and </w:t>
      </w:r>
      <w:r w:rsidRPr="00C86DCE">
        <w:rPr>
          <w:rStyle w:val="Strong"/>
          <w:rFonts w:asciiTheme="minorHAnsi" w:hAnsiTheme="minorHAnsi" w:cstheme="minorHAnsi"/>
          <w:b w:val="0"/>
          <w:sz w:val="22"/>
          <w:szCs w:val="22"/>
        </w:rPr>
        <w:t>level of check</w:t>
      </w:r>
      <w:r w:rsidRPr="00C86DCE">
        <w:rPr>
          <w:rFonts w:asciiTheme="minorHAnsi" w:hAnsiTheme="minorHAnsi" w:cstheme="minorHAnsi"/>
          <w:sz w:val="22"/>
          <w:szCs w:val="22"/>
        </w:rPr>
        <w:t xml:space="preserve"> (i.e., Enhanced or Enhanced including Barred List information).</w:t>
      </w:r>
    </w:p>
    <w:p w14:paraId="2C70389F"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The Update Service will identify and notify IAF of </w:t>
      </w:r>
      <w:r w:rsidRPr="00C86DCE">
        <w:rPr>
          <w:rStyle w:val="Strong"/>
          <w:rFonts w:asciiTheme="minorHAnsi" w:hAnsiTheme="minorHAnsi" w:cstheme="minorHAnsi"/>
          <w:b w:val="0"/>
          <w:sz w:val="22"/>
          <w:szCs w:val="22"/>
        </w:rPr>
        <w:t>any changes to the information recorded</w:t>
      </w:r>
      <w:r w:rsidRPr="00C86DCE">
        <w:rPr>
          <w:rFonts w:asciiTheme="minorHAnsi" w:hAnsiTheme="minorHAnsi" w:cstheme="minorHAnsi"/>
          <w:sz w:val="22"/>
          <w:szCs w:val="22"/>
        </w:rPr>
        <w:t xml:space="preserve"> since the original Certificate was issued. Applicants can view a </w:t>
      </w:r>
      <w:r w:rsidRPr="00C86DCE">
        <w:rPr>
          <w:rStyle w:val="Strong"/>
          <w:rFonts w:asciiTheme="minorHAnsi" w:hAnsiTheme="minorHAnsi" w:cstheme="minorHAnsi"/>
          <w:b w:val="0"/>
          <w:sz w:val="22"/>
          <w:szCs w:val="22"/>
        </w:rPr>
        <w:t>full list of organisations that have carried out a status check</w:t>
      </w:r>
      <w:r w:rsidRPr="00C86DCE">
        <w:rPr>
          <w:rFonts w:asciiTheme="minorHAnsi" w:hAnsiTheme="minorHAnsi" w:cstheme="minorHAnsi"/>
          <w:sz w:val="22"/>
          <w:szCs w:val="22"/>
        </w:rPr>
        <w:t xml:space="preserve"> on their account.</w:t>
      </w:r>
    </w:p>
    <w:p w14:paraId="0E2D2662" w14:textId="62352547" w:rsidR="00940EA0" w:rsidRPr="00940EA0" w:rsidRDefault="00940EA0" w:rsidP="006407AF">
      <w:pPr>
        <w:spacing w:after="0" w:line="240" w:lineRule="auto"/>
        <w:textAlignment w:val="baseline"/>
        <w:rPr>
          <w:rFonts w:eastAsia="Times New Roman" w:cstheme="minorHAnsi"/>
          <w:b/>
          <w:bCs/>
          <w:color w:val="000000"/>
          <w:lang w:eastAsia="en-GB"/>
        </w:rPr>
      </w:pPr>
      <w:r w:rsidRPr="00940EA0">
        <w:rPr>
          <w:rFonts w:eastAsia="Times New Roman" w:cstheme="minorHAnsi"/>
          <w:color w:val="000000"/>
          <w:lang w:eastAsia="en-GB"/>
        </w:rPr>
        <w:t>  </w:t>
      </w:r>
      <w:r w:rsidRPr="00940EA0">
        <w:rPr>
          <w:rFonts w:eastAsia="Times New Roman" w:cstheme="minorHAnsi"/>
          <w:b/>
          <w:bCs/>
          <w:color w:val="000000"/>
          <w:lang w:eastAsia="en-GB"/>
        </w:rPr>
        <w:t> </w:t>
      </w:r>
    </w:p>
    <w:p w14:paraId="6AF11027" w14:textId="77777777" w:rsidR="00C86DCE" w:rsidRDefault="00940EA0" w:rsidP="00C86DC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DBS Certificate  </w:t>
      </w:r>
    </w:p>
    <w:p w14:paraId="07126ACF" w14:textId="3C498145" w:rsidR="00C86DCE" w:rsidRPr="00C86DCE" w:rsidRDefault="00C86DCE" w:rsidP="00C86DCE">
      <w:pPr>
        <w:spacing w:after="0" w:line="240" w:lineRule="auto"/>
        <w:ind w:left="-15"/>
        <w:textAlignment w:val="baseline"/>
        <w:rPr>
          <w:rFonts w:eastAsia="Times New Roman" w:cstheme="minorHAnsi"/>
          <w:b/>
          <w:bCs/>
          <w:color w:val="000000"/>
          <w:lang w:eastAsia="en-GB"/>
        </w:rPr>
      </w:pPr>
      <w:r w:rsidRPr="00C86DCE">
        <w:rPr>
          <w:rFonts w:cstheme="minorHAnsi"/>
        </w:rPr>
        <w:t xml:space="preserve">The DBS </w:t>
      </w:r>
      <w:r w:rsidRPr="00C86DCE">
        <w:rPr>
          <w:rStyle w:val="Strong"/>
          <w:rFonts w:cstheme="minorHAnsi"/>
          <w:b w:val="0"/>
        </w:rPr>
        <w:t>no longer issues disclosure certificates directly to employers</w:t>
      </w:r>
      <w:r w:rsidRPr="00C86DCE">
        <w:rPr>
          <w:rFonts w:cstheme="minorHAnsi"/>
        </w:rPr>
        <w:t xml:space="preserve">. Therefore, employees and applicants must </w:t>
      </w:r>
      <w:r w:rsidRPr="00C86DCE">
        <w:rPr>
          <w:rStyle w:val="Strong"/>
          <w:rFonts w:cstheme="minorHAnsi"/>
          <w:b w:val="0"/>
        </w:rPr>
        <w:t>bring their original DBS Certificate</w:t>
      </w:r>
      <w:r w:rsidRPr="00C86DCE">
        <w:rPr>
          <w:rFonts w:cstheme="minorHAnsi"/>
        </w:rPr>
        <w:t xml:space="preserve"> to the Senior Management Team (SMT) for verification:</w:t>
      </w:r>
    </w:p>
    <w:p w14:paraId="68982B8A" w14:textId="77777777" w:rsidR="00C86DCE" w:rsidRPr="00C86DCE" w:rsidRDefault="00C86DCE" w:rsidP="000440BD">
      <w:pPr>
        <w:pStyle w:val="NormalWeb"/>
        <w:numPr>
          <w:ilvl w:val="0"/>
          <w:numId w:val="17"/>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Current employees:</w:t>
      </w:r>
      <w:r w:rsidRPr="00C86DCE">
        <w:rPr>
          <w:rFonts w:asciiTheme="minorHAnsi" w:hAnsiTheme="minorHAnsi" w:cstheme="minorHAnsi"/>
          <w:sz w:val="22"/>
          <w:szCs w:val="22"/>
        </w:rPr>
        <w:t xml:space="preserve"> within </w:t>
      </w:r>
      <w:r w:rsidRPr="00C86DCE">
        <w:rPr>
          <w:rStyle w:val="Strong"/>
          <w:rFonts w:asciiTheme="minorHAnsi" w:hAnsiTheme="minorHAnsi" w:cstheme="minorHAnsi"/>
          <w:b w:val="0"/>
          <w:sz w:val="22"/>
          <w:szCs w:val="22"/>
        </w:rPr>
        <w:t>7 days of issue</w:t>
      </w:r>
      <w:r w:rsidRPr="00C86DCE">
        <w:rPr>
          <w:rFonts w:asciiTheme="minorHAnsi" w:hAnsiTheme="minorHAnsi" w:cstheme="minorHAnsi"/>
          <w:sz w:val="22"/>
          <w:szCs w:val="22"/>
        </w:rPr>
        <w:t>;</w:t>
      </w:r>
    </w:p>
    <w:p w14:paraId="30CB2AA5" w14:textId="77777777" w:rsidR="00C86DCE" w:rsidRPr="00C86DCE" w:rsidRDefault="00C86DCE" w:rsidP="000440BD">
      <w:pPr>
        <w:pStyle w:val="NormalWeb"/>
        <w:numPr>
          <w:ilvl w:val="0"/>
          <w:numId w:val="17"/>
        </w:numPr>
        <w:jc w:val="both"/>
        <w:rPr>
          <w:rFonts w:asciiTheme="minorHAnsi" w:hAnsiTheme="minorHAnsi" w:cstheme="minorHAnsi"/>
          <w:sz w:val="22"/>
          <w:szCs w:val="22"/>
        </w:rPr>
      </w:pPr>
      <w:r w:rsidRPr="00C86DCE">
        <w:rPr>
          <w:rStyle w:val="Strong"/>
          <w:rFonts w:asciiTheme="minorHAnsi" w:hAnsiTheme="minorHAnsi" w:cstheme="minorHAnsi"/>
          <w:b w:val="0"/>
          <w:sz w:val="22"/>
          <w:szCs w:val="22"/>
        </w:rPr>
        <w:t>New applicants:</w:t>
      </w:r>
      <w:r w:rsidRPr="00C86DCE">
        <w:rPr>
          <w:rFonts w:asciiTheme="minorHAnsi" w:hAnsiTheme="minorHAnsi" w:cstheme="minorHAnsi"/>
          <w:sz w:val="22"/>
          <w:szCs w:val="22"/>
        </w:rPr>
        <w:t xml:space="preserve"> </w:t>
      </w:r>
      <w:r w:rsidRPr="00C86DCE">
        <w:rPr>
          <w:rStyle w:val="Strong"/>
          <w:rFonts w:asciiTheme="minorHAnsi" w:hAnsiTheme="minorHAnsi" w:cstheme="minorHAnsi"/>
          <w:b w:val="0"/>
          <w:sz w:val="22"/>
          <w:szCs w:val="22"/>
        </w:rPr>
        <w:t>before commencing work</w:t>
      </w:r>
      <w:r w:rsidRPr="00C86DCE">
        <w:rPr>
          <w:rFonts w:asciiTheme="minorHAnsi" w:hAnsiTheme="minorHAnsi" w:cstheme="minorHAnsi"/>
          <w:sz w:val="22"/>
          <w:szCs w:val="22"/>
        </w:rPr>
        <w:t xml:space="preserve"> or participating in any project that involves </w:t>
      </w:r>
      <w:r w:rsidRPr="00C86DCE">
        <w:rPr>
          <w:rStyle w:val="Strong"/>
          <w:rFonts w:asciiTheme="minorHAnsi" w:hAnsiTheme="minorHAnsi" w:cstheme="minorHAnsi"/>
          <w:b w:val="0"/>
          <w:sz w:val="22"/>
          <w:szCs w:val="22"/>
        </w:rPr>
        <w:t>regulated activity</w:t>
      </w:r>
      <w:r w:rsidRPr="00C86DCE">
        <w:rPr>
          <w:rFonts w:asciiTheme="minorHAnsi" w:hAnsiTheme="minorHAnsi" w:cstheme="minorHAnsi"/>
          <w:sz w:val="22"/>
          <w:szCs w:val="22"/>
        </w:rPr>
        <w:t>.</w:t>
      </w:r>
    </w:p>
    <w:p w14:paraId="7D2FC9CA" w14:textId="77777777" w:rsidR="00C86DCE" w:rsidRPr="00C86DCE" w:rsidRDefault="00C86DCE" w:rsidP="00C86DCE">
      <w:pPr>
        <w:pStyle w:val="NormalWeb"/>
        <w:jc w:val="both"/>
        <w:rPr>
          <w:rFonts w:asciiTheme="minorHAnsi" w:hAnsiTheme="minorHAnsi" w:cstheme="minorHAnsi"/>
          <w:sz w:val="22"/>
          <w:szCs w:val="22"/>
        </w:rPr>
      </w:pPr>
      <w:r w:rsidRPr="00C86DCE">
        <w:rPr>
          <w:rFonts w:asciiTheme="minorHAnsi" w:hAnsiTheme="minorHAnsi" w:cstheme="minorHAnsi"/>
          <w:sz w:val="22"/>
          <w:szCs w:val="22"/>
        </w:rPr>
        <w:t xml:space="preserve">The SMT will </w:t>
      </w:r>
      <w:r w:rsidRPr="00C86DCE">
        <w:rPr>
          <w:rStyle w:val="Strong"/>
          <w:rFonts w:asciiTheme="minorHAnsi" w:hAnsiTheme="minorHAnsi" w:cstheme="minorHAnsi"/>
          <w:b w:val="0"/>
          <w:sz w:val="22"/>
          <w:szCs w:val="22"/>
        </w:rPr>
        <w:t>check the original certificate</w:t>
      </w:r>
      <w:r w:rsidRPr="00C86DCE">
        <w:rPr>
          <w:rFonts w:asciiTheme="minorHAnsi" w:hAnsiTheme="minorHAnsi" w:cstheme="minorHAnsi"/>
          <w:sz w:val="22"/>
          <w:szCs w:val="22"/>
        </w:rPr>
        <w:t xml:space="preserve">, confirm that it matches the individual’s identity, and </w:t>
      </w:r>
      <w:r w:rsidRPr="00C86DCE">
        <w:rPr>
          <w:rStyle w:val="Strong"/>
          <w:rFonts w:asciiTheme="minorHAnsi" w:hAnsiTheme="minorHAnsi" w:cstheme="minorHAnsi"/>
          <w:b w:val="0"/>
          <w:sz w:val="22"/>
          <w:szCs w:val="22"/>
        </w:rPr>
        <w:t>record the verification</w:t>
      </w:r>
      <w:r w:rsidRPr="00C86DCE">
        <w:rPr>
          <w:rFonts w:asciiTheme="minorHAnsi" w:hAnsiTheme="minorHAnsi" w:cstheme="minorHAnsi"/>
          <w:sz w:val="22"/>
          <w:szCs w:val="22"/>
        </w:rPr>
        <w:t xml:space="preserve"> in line with IAF’s safer recruitment procedures.</w:t>
      </w:r>
    </w:p>
    <w:p w14:paraId="5B6A612A"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2B942189" w14:textId="77777777" w:rsidR="001F7AFE" w:rsidRDefault="001F7AFE" w:rsidP="001F7AFE">
      <w:pPr>
        <w:spacing w:after="0" w:line="240" w:lineRule="auto"/>
        <w:ind w:left="-15"/>
        <w:textAlignment w:val="baseline"/>
        <w:rPr>
          <w:rFonts w:eastAsia="Times New Roman" w:cstheme="minorHAnsi"/>
          <w:b/>
          <w:bCs/>
          <w:color w:val="000000"/>
          <w:lang w:eastAsia="en-GB"/>
        </w:rPr>
      </w:pPr>
      <w:r>
        <w:rPr>
          <w:rFonts w:eastAsia="Times New Roman" w:cstheme="minorHAnsi"/>
          <w:b/>
          <w:bCs/>
          <w:color w:val="000000"/>
          <w:lang w:eastAsia="en-GB"/>
        </w:rPr>
        <w:t>Dealing with convictions  </w:t>
      </w:r>
    </w:p>
    <w:p w14:paraId="3884D58E" w14:textId="2C64A17E" w:rsidR="001F7AFE" w:rsidRPr="001F7AFE" w:rsidRDefault="001F7AFE" w:rsidP="001F7AFE">
      <w:pPr>
        <w:spacing w:after="0" w:line="240" w:lineRule="auto"/>
        <w:ind w:left="-15"/>
        <w:textAlignment w:val="baseline"/>
        <w:rPr>
          <w:rFonts w:eastAsia="Times New Roman" w:cstheme="minorHAnsi"/>
          <w:b/>
          <w:bCs/>
          <w:color w:val="000000"/>
          <w:lang w:eastAsia="en-GB"/>
        </w:rPr>
      </w:pPr>
      <w:r w:rsidRPr="001F7AFE">
        <w:rPr>
          <w:rFonts w:cstheme="minorHAnsi"/>
        </w:rPr>
        <w:t xml:space="preserve">IAF operates a </w:t>
      </w:r>
      <w:r w:rsidRPr="001F7AFE">
        <w:rPr>
          <w:rStyle w:val="Strong"/>
          <w:rFonts w:cstheme="minorHAnsi"/>
          <w:b w:val="0"/>
        </w:rPr>
        <w:t>formal procedure</w:t>
      </w:r>
      <w:r w:rsidRPr="001F7AFE">
        <w:rPr>
          <w:rFonts w:cstheme="minorHAnsi"/>
          <w:b/>
        </w:rPr>
        <w:t xml:space="preserve"> </w:t>
      </w:r>
      <w:r w:rsidRPr="001F7AFE">
        <w:rPr>
          <w:rFonts w:cstheme="minorHAnsi"/>
        </w:rPr>
        <w:t>if a DBS Certificate is returned containing information about convictions or cautions.</w:t>
      </w:r>
    </w:p>
    <w:p w14:paraId="5B016FD7" w14:textId="77777777" w:rsidR="001F7AFE" w:rsidRPr="001F7AFE" w:rsidRDefault="001F7AFE" w:rsidP="001F7AFE">
      <w:pPr>
        <w:pStyle w:val="NormalWeb"/>
        <w:jc w:val="both"/>
        <w:rPr>
          <w:rFonts w:asciiTheme="minorHAnsi" w:hAnsiTheme="minorHAnsi" w:cstheme="minorHAnsi"/>
          <w:sz w:val="22"/>
          <w:szCs w:val="22"/>
        </w:rPr>
      </w:pPr>
      <w:r w:rsidRPr="001F7AFE">
        <w:rPr>
          <w:rFonts w:asciiTheme="minorHAnsi" w:hAnsiTheme="minorHAnsi" w:cstheme="minorHAnsi"/>
          <w:sz w:val="22"/>
          <w:szCs w:val="22"/>
        </w:rPr>
        <w:t>In considering the relevance of any disclosure, the Senior Management Team (SMT) will take into account:</w:t>
      </w:r>
    </w:p>
    <w:p w14:paraId="612C8157" w14:textId="77777777" w:rsidR="001F7AFE" w:rsidRPr="001F7AFE" w:rsidRDefault="001F7AFE" w:rsidP="000440BD">
      <w:pPr>
        <w:pStyle w:val="NormalWeb"/>
        <w:numPr>
          <w:ilvl w:val="0"/>
          <w:numId w:val="18"/>
        </w:numPr>
        <w:jc w:val="both"/>
        <w:rPr>
          <w:rFonts w:asciiTheme="minorHAnsi" w:hAnsiTheme="minorHAnsi" w:cstheme="minorHAnsi"/>
          <w:sz w:val="22"/>
          <w:szCs w:val="22"/>
        </w:rPr>
      </w:pPr>
      <w:r w:rsidRPr="001F7AFE">
        <w:rPr>
          <w:rFonts w:asciiTheme="minorHAnsi" w:hAnsiTheme="minorHAnsi" w:cstheme="minorHAnsi"/>
          <w:sz w:val="22"/>
          <w:szCs w:val="22"/>
        </w:rPr>
        <w:t xml:space="preserve">The </w:t>
      </w:r>
      <w:r w:rsidRPr="001F7AFE">
        <w:rPr>
          <w:rStyle w:val="Strong"/>
          <w:rFonts w:asciiTheme="minorHAnsi" w:hAnsiTheme="minorHAnsi" w:cstheme="minorHAnsi"/>
          <w:b w:val="0"/>
          <w:sz w:val="22"/>
          <w:szCs w:val="22"/>
        </w:rPr>
        <w:t>nature, seriousness, and relevance</w:t>
      </w:r>
      <w:r w:rsidRPr="001F7AFE">
        <w:rPr>
          <w:rFonts w:asciiTheme="minorHAnsi" w:hAnsiTheme="minorHAnsi" w:cstheme="minorHAnsi"/>
          <w:sz w:val="22"/>
          <w:szCs w:val="22"/>
        </w:rPr>
        <w:t xml:space="preserve"> of the offence;</w:t>
      </w:r>
    </w:p>
    <w:p w14:paraId="036AD893" w14:textId="77777777" w:rsidR="001F7AFE" w:rsidRPr="001F7AFE" w:rsidRDefault="001F7AFE" w:rsidP="000440BD">
      <w:pPr>
        <w:pStyle w:val="NormalWeb"/>
        <w:numPr>
          <w:ilvl w:val="0"/>
          <w:numId w:val="18"/>
        </w:numPr>
        <w:jc w:val="both"/>
        <w:rPr>
          <w:rFonts w:asciiTheme="minorHAnsi" w:hAnsiTheme="minorHAnsi" w:cstheme="minorHAnsi"/>
          <w:sz w:val="22"/>
          <w:szCs w:val="22"/>
        </w:rPr>
      </w:pPr>
      <w:r w:rsidRPr="001F7AFE">
        <w:rPr>
          <w:rFonts w:asciiTheme="minorHAnsi" w:hAnsiTheme="minorHAnsi" w:cstheme="minorHAnsi"/>
          <w:sz w:val="22"/>
          <w:szCs w:val="22"/>
        </w:rPr>
        <w:t xml:space="preserve">How </w:t>
      </w:r>
      <w:r w:rsidRPr="001F7AFE">
        <w:rPr>
          <w:rStyle w:val="Strong"/>
          <w:rFonts w:asciiTheme="minorHAnsi" w:hAnsiTheme="minorHAnsi" w:cstheme="minorHAnsi"/>
          <w:b w:val="0"/>
          <w:sz w:val="22"/>
          <w:szCs w:val="22"/>
        </w:rPr>
        <w:t>long ago</w:t>
      </w:r>
      <w:r w:rsidRPr="001F7AFE">
        <w:rPr>
          <w:rFonts w:asciiTheme="minorHAnsi" w:hAnsiTheme="minorHAnsi" w:cstheme="minorHAnsi"/>
          <w:sz w:val="22"/>
          <w:szCs w:val="22"/>
        </w:rPr>
        <w:t xml:space="preserve"> the offence occurred;</w:t>
      </w:r>
    </w:p>
    <w:p w14:paraId="35033D72" w14:textId="77777777" w:rsidR="001F7AFE" w:rsidRPr="001F7AFE" w:rsidRDefault="001F7AFE" w:rsidP="000440BD">
      <w:pPr>
        <w:pStyle w:val="NormalWeb"/>
        <w:numPr>
          <w:ilvl w:val="0"/>
          <w:numId w:val="18"/>
        </w:numPr>
        <w:jc w:val="both"/>
        <w:rPr>
          <w:rFonts w:asciiTheme="minorHAnsi" w:hAnsiTheme="minorHAnsi" w:cstheme="minorHAnsi"/>
          <w:sz w:val="22"/>
          <w:szCs w:val="22"/>
        </w:rPr>
      </w:pPr>
      <w:r w:rsidRPr="001F7AFE">
        <w:rPr>
          <w:rFonts w:asciiTheme="minorHAnsi" w:hAnsiTheme="minorHAnsi" w:cstheme="minorHAnsi"/>
          <w:sz w:val="22"/>
          <w:szCs w:val="22"/>
        </w:rPr>
        <w:t xml:space="preserve">Whether the offence was a </w:t>
      </w:r>
      <w:r w:rsidRPr="001F7AFE">
        <w:rPr>
          <w:rStyle w:val="Strong"/>
          <w:rFonts w:asciiTheme="minorHAnsi" w:hAnsiTheme="minorHAnsi" w:cstheme="minorHAnsi"/>
          <w:b w:val="0"/>
          <w:sz w:val="22"/>
          <w:szCs w:val="22"/>
        </w:rPr>
        <w:t>one-off incident or part of a history</w:t>
      </w:r>
      <w:r w:rsidRPr="001F7AFE">
        <w:rPr>
          <w:rFonts w:asciiTheme="minorHAnsi" w:hAnsiTheme="minorHAnsi" w:cstheme="minorHAnsi"/>
          <w:sz w:val="22"/>
          <w:szCs w:val="22"/>
        </w:rPr>
        <w:t xml:space="preserve"> of offending;</w:t>
      </w:r>
    </w:p>
    <w:p w14:paraId="5859012D" w14:textId="77777777" w:rsidR="001F7AFE" w:rsidRPr="001F7AFE" w:rsidRDefault="001F7AFE" w:rsidP="000440BD">
      <w:pPr>
        <w:pStyle w:val="NormalWeb"/>
        <w:numPr>
          <w:ilvl w:val="0"/>
          <w:numId w:val="18"/>
        </w:numPr>
        <w:jc w:val="both"/>
        <w:rPr>
          <w:rFonts w:asciiTheme="minorHAnsi" w:hAnsiTheme="minorHAnsi" w:cstheme="minorHAnsi"/>
          <w:sz w:val="22"/>
          <w:szCs w:val="22"/>
        </w:rPr>
      </w:pPr>
      <w:r w:rsidRPr="001F7AFE">
        <w:rPr>
          <w:rFonts w:asciiTheme="minorHAnsi" w:hAnsiTheme="minorHAnsi" w:cstheme="minorHAnsi"/>
          <w:sz w:val="22"/>
          <w:szCs w:val="22"/>
        </w:rPr>
        <w:lastRenderedPageBreak/>
        <w:t xml:space="preserve">Any </w:t>
      </w:r>
      <w:r w:rsidRPr="001F7AFE">
        <w:rPr>
          <w:rStyle w:val="Strong"/>
          <w:rFonts w:asciiTheme="minorHAnsi" w:hAnsiTheme="minorHAnsi" w:cstheme="minorHAnsi"/>
          <w:b w:val="0"/>
          <w:sz w:val="22"/>
          <w:szCs w:val="22"/>
        </w:rPr>
        <w:t>changes in circumstances</w:t>
      </w:r>
      <w:r w:rsidRPr="001F7AFE">
        <w:rPr>
          <w:rFonts w:asciiTheme="minorHAnsi" w:hAnsiTheme="minorHAnsi" w:cstheme="minorHAnsi"/>
          <w:sz w:val="22"/>
          <w:szCs w:val="22"/>
        </w:rPr>
        <w:t xml:space="preserve"> since the offence;</w:t>
      </w:r>
    </w:p>
    <w:p w14:paraId="698EEF1E" w14:textId="77777777" w:rsidR="001F7AFE" w:rsidRPr="001F7AFE" w:rsidRDefault="001F7AFE" w:rsidP="000440BD">
      <w:pPr>
        <w:pStyle w:val="NormalWeb"/>
        <w:numPr>
          <w:ilvl w:val="0"/>
          <w:numId w:val="18"/>
        </w:numPr>
        <w:jc w:val="both"/>
        <w:rPr>
          <w:rFonts w:asciiTheme="minorHAnsi" w:hAnsiTheme="minorHAnsi" w:cstheme="minorHAnsi"/>
          <w:sz w:val="22"/>
          <w:szCs w:val="22"/>
        </w:rPr>
      </w:pPr>
      <w:r w:rsidRPr="001F7AFE">
        <w:rPr>
          <w:rFonts w:asciiTheme="minorHAnsi" w:hAnsiTheme="minorHAnsi" w:cstheme="minorHAnsi"/>
          <w:sz w:val="22"/>
          <w:szCs w:val="22"/>
        </w:rPr>
        <w:t xml:space="preserve">Evidence of </w:t>
      </w:r>
      <w:r w:rsidRPr="001F7AFE">
        <w:rPr>
          <w:rStyle w:val="Strong"/>
          <w:rFonts w:asciiTheme="minorHAnsi" w:hAnsiTheme="minorHAnsi" w:cstheme="minorHAnsi"/>
          <w:b w:val="0"/>
          <w:sz w:val="22"/>
          <w:szCs w:val="22"/>
        </w:rPr>
        <w:t>decriminalisation, rehabilitation, or remorse</w:t>
      </w:r>
      <w:r w:rsidRPr="001F7AFE">
        <w:rPr>
          <w:rFonts w:asciiTheme="minorHAnsi" w:hAnsiTheme="minorHAnsi" w:cstheme="minorHAnsi"/>
          <w:b/>
          <w:sz w:val="22"/>
          <w:szCs w:val="22"/>
        </w:rPr>
        <w:t>.</w:t>
      </w:r>
    </w:p>
    <w:p w14:paraId="2B782E96" w14:textId="77777777" w:rsidR="001F7AFE" w:rsidRPr="001F7AFE" w:rsidRDefault="001F7AFE" w:rsidP="001F7AFE">
      <w:pPr>
        <w:pStyle w:val="NormalWeb"/>
        <w:jc w:val="both"/>
        <w:rPr>
          <w:rFonts w:asciiTheme="minorHAnsi" w:hAnsiTheme="minorHAnsi" w:cstheme="minorHAnsi"/>
          <w:sz w:val="22"/>
          <w:szCs w:val="22"/>
        </w:rPr>
      </w:pPr>
      <w:r w:rsidRPr="001F7AFE">
        <w:rPr>
          <w:rFonts w:asciiTheme="minorHAnsi" w:hAnsiTheme="minorHAnsi" w:cstheme="minorHAnsi"/>
          <w:sz w:val="22"/>
          <w:szCs w:val="22"/>
        </w:rPr>
        <w:t xml:space="preserve">A </w:t>
      </w:r>
      <w:r w:rsidRPr="001F7AFE">
        <w:rPr>
          <w:rStyle w:val="Strong"/>
          <w:rFonts w:asciiTheme="minorHAnsi" w:hAnsiTheme="minorHAnsi" w:cstheme="minorHAnsi"/>
          <w:b w:val="0"/>
          <w:sz w:val="22"/>
          <w:szCs w:val="22"/>
        </w:rPr>
        <w:t>formal, face-to-face meeting</w:t>
      </w:r>
      <w:r w:rsidRPr="001F7AFE">
        <w:rPr>
          <w:rFonts w:asciiTheme="minorHAnsi" w:hAnsiTheme="minorHAnsi" w:cstheme="minorHAnsi"/>
          <w:sz w:val="22"/>
          <w:szCs w:val="22"/>
        </w:rPr>
        <w:t xml:space="preserve"> will be held with the SMT to establish the facts and review the information. A decision regarding suitability for employment will be made following this meeting.</w:t>
      </w:r>
    </w:p>
    <w:p w14:paraId="3C9FFE6B" w14:textId="77777777" w:rsidR="001F7AFE" w:rsidRPr="001F7AFE" w:rsidRDefault="001F7AFE" w:rsidP="001F7AFE">
      <w:pPr>
        <w:pStyle w:val="NormalWeb"/>
        <w:jc w:val="both"/>
        <w:rPr>
          <w:rFonts w:asciiTheme="minorHAnsi" w:hAnsiTheme="minorHAnsi" w:cstheme="minorHAnsi"/>
          <w:sz w:val="22"/>
          <w:szCs w:val="22"/>
        </w:rPr>
      </w:pPr>
      <w:r w:rsidRPr="001F7AFE">
        <w:rPr>
          <w:rFonts w:asciiTheme="minorHAnsi" w:hAnsiTheme="minorHAnsi" w:cstheme="minorHAnsi"/>
          <w:sz w:val="22"/>
          <w:szCs w:val="22"/>
        </w:rPr>
        <w:t xml:space="preserve">If relevant information—whether relating to previous convictions or other safeguarding concerns—is </w:t>
      </w:r>
      <w:r w:rsidRPr="001F7AFE">
        <w:rPr>
          <w:rStyle w:val="Strong"/>
          <w:rFonts w:asciiTheme="minorHAnsi" w:hAnsiTheme="minorHAnsi" w:cstheme="minorHAnsi"/>
          <w:b w:val="0"/>
          <w:sz w:val="22"/>
          <w:szCs w:val="22"/>
        </w:rPr>
        <w:t>volunteered by an applicant during the recruitment process</w:t>
      </w:r>
      <w:r w:rsidRPr="001F7AFE">
        <w:rPr>
          <w:rFonts w:asciiTheme="minorHAnsi" w:hAnsiTheme="minorHAnsi" w:cstheme="minorHAnsi"/>
          <w:sz w:val="22"/>
          <w:szCs w:val="22"/>
        </w:rPr>
        <w:t xml:space="preserve"> or obtained through a DBS disclosure, the SMT will </w:t>
      </w:r>
      <w:r w:rsidRPr="001F7AFE">
        <w:rPr>
          <w:rStyle w:val="Strong"/>
          <w:rFonts w:asciiTheme="minorHAnsi" w:hAnsiTheme="minorHAnsi" w:cstheme="minorHAnsi"/>
          <w:b w:val="0"/>
          <w:sz w:val="22"/>
          <w:szCs w:val="22"/>
        </w:rPr>
        <w:t>evaluate all risk factors</w:t>
      </w:r>
      <w:r w:rsidRPr="001F7AFE">
        <w:rPr>
          <w:rFonts w:asciiTheme="minorHAnsi" w:hAnsiTheme="minorHAnsi" w:cstheme="minorHAnsi"/>
          <w:sz w:val="22"/>
          <w:szCs w:val="22"/>
        </w:rPr>
        <w:t xml:space="preserve"> listed above before confirming or offering a position.</w:t>
      </w:r>
    </w:p>
    <w:p w14:paraId="60F0251D" w14:textId="77777777" w:rsidR="001F7AFE" w:rsidRPr="001F7AFE" w:rsidRDefault="001F7AFE" w:rsidP="001F7AFE">
      <w:pPr>
        <w:pStyle w:val="NormalWeb"/>
        <w:jc w:val="both"/>
        <w:rPr>
          <w:rFonts w:asciiTheme="minorHAnsi" w:hAnsiTheme="minorHAnsi" w:cstheme="minorHAnsi"/>
          <w:sz w:val="22"/>
          <w:szCs w:val="22"/>
        </w:rPr>
      </w:pPr>
      <w:r w:rsidRPr="001F7AFE">
        <w:rPr>
          <w:rFonts w:asciiTheme="minorHAnsi" w:hAnsiTheme="minorHAnsi" w:cstheme="minorHAnsi"/>
          <w:sz w:val="22"/>
          <w:szCs w:val="22"/>
        </w:rPr>
        <w:t xml:space="preserve">Applicants who wish to </w:t>
      </w:r>
      <w:r w:rsidRPr="001F7AFE">
        <w:rPr>
          <w:rStyle w:val="Strong"/>
          <w:rFonts w:asciiTheme="minorHAnsi" w:hAnsiTheme="minorHAnsi" w:cstheme="minorHAnsi"/>
          <w:b w:val="0"/>
          <w:sz w:val="22"/>
          <w:szCs w:val="22"/>
        </w:rPr>
        <w:t>dispute any information on a DBS Certificate</w:t>
      </w:r>
      <w:r w:rsidRPr="001F7AFE">
        <w:rPr>
          <w:rFonts w:asciiTheme="minorHAnsi" w:hAnsiTheme="minorHAnsi" w:cstheme="minorHAnsi"/>
          <w:sz w:val="22"/>
          <w:szCs w:val="22"/>
        </w:rPr>
        <w:t xml:space="preserve"> may contact the DBS directly. Where the disputed information would otherwise prevent an appointment, the charity may, </w:t>
      </w:r>
      <w:r w:rsidRPr="001F7AFE">
        <w:rPr>
          <w:rStyle w:val="Strong"/>
          <w:rFonts w:asciiTheme="minorHAnsi" w:hAnsiTheme="minorHAnsi" w:cstheme="minorHAnsi"/>
          <w:b w:val="0"/>
          <w:sz w:val="22"/>
          <w:szCs w:val="22"/>
        </w:rPr>
        <w:t>at its discretion and where practicable</w:t>
      </w:r>
      <w:r w:rsidRPr="001F7AFE">
        <w:rPr>
          <w:rFonts w:asciiTheme="minorHAnsi" w:hAnsiTheme="minorHAnsi" w:cstheme="minorHAnsi"/>
          <w:sz w:val="22"/>
          <w:szCs w:val="22"/>
        </w:rPr>
        <w:t xml:space="preserve">, defer a final decision until the applicant has had a </w:t>
      </w:r>
      <w:r w:rsidRPr="001F7AFE">
        <w:rPr>
          <w:rStyle w:val="Strong"/>
          <w:rFonts w:asciiTheme="minorHAnsi" w:hAnsiTheme="minorHAnsi" w:cstheme="minorHAnsi"/>
          <w:b w:val="0"/>
          <w:sz w:val="22"/>
          <w:szCs w:val="22"/>
        </w:rPr>
        <w:t>reasonable opportunity to challenge the disclosure information</w:t>
      </w:r>
      <w:r w:rsidRPr="001F7AFE">
        <w:rPr>
          <w:rFonts w:asciiTheme="minorHAnsi" w:hAnsiTheme="minorHAnsi" w:cstheme="minorHAnsi"/>
          <w:b/>
          <w:sz w:val="22"/>
          <w:szCs w:val="22"/>
        </w:rPr>
        <w:t>.</w:t>
      </w:r>
    </w:p>
    <w:p w14:paraId="271608D1"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b/>
          <w:bCs/>
          <w:color w:val="000000"/>
          <w:lang w:eastAsia="en-GB"/>
        </w:rPr>
        <w:t> </w:t>
      </w:r>
      <w:r w:rsidRPr="00940EA0">
        <w:rPr>
          <w:rFonts w:eastAsia="Times New Roman" w:cstheme="minorHAnsi"/>
          <w:color w:val="000000"/>
          <w:lang w:eastAsia="en-GB"/>
        </w:rPr>
        <w:t> </w:t>
      </w:r>
    </w:p>
    <w:p w14:paraId="799F2959" w14:textId="77777777" w:rsidR="00000025" w:rsidRPr="00000025" w:rsidRDefault="00000025" w:rsidP="00000025">
      <w:pPr>
        <w:spacing w:after="0" w:line="240" w:lineRule="auto"/>
        <w:ind w:left="-15"/>
        <w:textAlignment w:val="baseline"/>
        <w:rPr>
          <w:b/>
        </w:rPr>
      </w:pPr>
      <w:r w:rsidRPr="00000025">
        <w:rPr>
          <w:b/>
        </w:rPr>
        <w:t>Prohibition Orders and Section 128 Directions</w:t>
      </w:r>
    </w:p>
    <w:p w14:paraId="081A3F0D" w14:textId="7EF78B12" w:rsidR="00000025" w:rsidRPr="00000025" w:rsidRDefault="00000025" w:rsidP="00000025">
      <w:pPr>
        <w:spacing w:after="0" w:line="240" w:lineRule="auto"/>
        <w:ind w:left="-15"/>
        <w:textAlignment w:val="baseline"/>
        <w:rPr>
          <w:rFonts w:eastAsia="Times New Roman" w:cstheme="minorHAnsi"/>
          <w:b/>
          <w:bCs/>
          <w:color w:val="000000"/>
          <w:lang w:eastAsia="en-GB"/>
        </w:rPr>
      </w:pPr>
      <w:r w:rsidRPr="00000025">
        <w:rPr>
          <w:rFonts w:eastAsia="Times New Roman" w:cstheme="minorHAnsi"/>
          <w:lang w:eastAsia="en-GB"/>
        </w:rPr>
        <w:t xml:space="preserve">In all cases where an applicant is to undertake a </w:t>
      </w:r>
      <w:r w:rsidRPr="00000025">
        <w:rPr>
          <w:rFonts w:eastAsia="Times New Roman" w:cstheme="minorHAnsi"/>
          <w:bCs/>
          <w:lang w:eastAsia="en-GB"/>
        </w:rPr>
        <w:t>teaching role of any kind</w:t>
      </w:r>
      <w:r w:rsidRPr="00000025">
        <w:rPr>
          <w:rFonts w:eastAsia="Times New Roman" w:cstheme="minorHAnsi"/>
          <w:lang w:eastAsia="en-GB"/>
        </w:rPr>
        <w:t xml:space="preserve">, a </w:t>
      </w:r>
      <w:r w:rsidRPr="00000025">
        <w:rPr>
          <w:rFonts w:eastAsia="Times New Roman" w:cstheme="minorHAnsi"/>
          <w:bCs/>
          <w:lang w:eastAsia="en-GB"/>
        </w:rPr>
        <w:t>Prohibition Order check</w:t>
      </w:r>
      <w:r w:rsidRPr="00000025">
        <w:rPr>
          <w:rFonts w:eastAsia="Times New Roman" w:cstheme="minorHAnsi"/>
          <w:lang w:eastAsia="en-GB"/>
        </w:rPr>
        <w:t xml:space="preserve"> will be carried out using the </w:t>
      </w:r>
      <w:r w:rsidRPr="00000025">
        <w:rPr>
          <w:rFonts w:eastAsia="Times New Roman" w:cstheme="minorHAnsi"/>
          <w:bCs/>
          <w:lang w:eastAsia="en-GB"/>
        </w:rPr>
        <w:t>Employer Access Online Service</w:t>
      </w:r>
      <w:r w:rsidRPr="00000025">
        <w:rPr>
          <w:rFonts w:eastAsia="Times New Roman" w:cstheme="minorHAnsi"/>
          <w:lang w:eastAsia="en-GB"/>
        </w:rPr>
        <w:t xml:space="preserve">. This check is normally conducted at the </w:t>
      </w:r>
      <w:r w:rsidRPr="00000025">
        <w:rPr>
          <w:rFonts w:eastAsia="Times New Roman" w:cstheme="minorHAnsi"/>
          <w:bCs/>
          <w:lang w:eastAsia="en-GB"/>
        </w:rPr>
        <w:t>offer stage</w:t>
      </w:r>
      <w:r w:rsidRPr="00000025">
        <w:rPr>
          <w:rFonts w:eastAsia="Times New Roman" w:cstheme="minorHAnsi"/>
          <w:lang w:eastAsia="en-GB"/>
        </w:rPr>
        <w:t>.</w:t>
      </w:r>
    </w:p>
    <w:p w14:paraId="71F1848D" w14:textId="77777777" w:rsidR="00000025" w:rsidRPr="00000025" w:rsidRDefault="00000025" w:rsidP="00000025">
      <w:p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A person who is </w:t>
      </w:r>
      <w:r w:rsidRPr="00000025">
        <w:rPr>
          <w:rFonts w:eastAsia="Times New Roman" w:cstheme="minorHAnsi"/>
          <w:bCs/>
          <w:lang w:eastAsia="en-GB"/>
        </w:rPr>
        <w:t>prohibited from teaching</w:t>
      </w:r>
      <w:r w:rsidRPr="00000025">
        <w:rPr>
          <w:rFonts w:eastAsia="Times New Roman" w:cstheme="minorHAnsi"/>
          <w:lang w:eastAsia="en-GB"/>
        </w:rPr>
        <w:t xml:space="preserve"> must </w:t>
      </w:r>
      <w:r w:rsidRPr="00000025">
        <w:rPr>
          <w:rFonts w:eastAsia="Times New Roman" w:cstheme="minorHAnsi"/>
          <w:bCs/>
          <w:lang w:eastAsia="en-GB"/>
        </w:rPr>
        <w:t>not be appointed</w:t>
      </w:r>
      <w:r w:rsidRPr="00000025">
        <w:rPr>
          <w:rFonts w:eastAsia="Times New Roman" w:cstheme="minorHAnsi"/>
          <w:lang w:eastAsia="en-GB"/>
        </w:rPr>
        <w:t xml:space="preserve"> to work in any teaching capacity within the charity.</w:t>
      </w:r>
    </w:p>
    <w:p w14:paraId="59770337" w14:textId="77777777" w:rsidR="00000025" w:rsidRPr="00000025" w:rsidRDefault="00000025" w:rsidP="00000025">
      <w:pPr>
        <w:spacing w:before="100" w:beforeAutospacing="1" w:after="100" w:afterAutospacing="1" w:line="240" w:lineRule="auto"/>
        <w:jc w:val="both"/>
        <w:rPr>
          <w:rFonts w:eastAsia="Times New Roman" w:cstheme="minorHAnsi"/>
          <w:lang w:eastAsia="en-GB"/>
        </w:rPr>
      </w:pPr>
      <w:r w:rsidRPr="00000025">
        <w:rPr>
          <w:rFonts w:eastAsia="Times New Roman" w:cstheme="minorHAnsi"/>
          <w:bCs/>
          <w:lang w:eastAsia="en-GB"/>
        </w:rPr>
        <w:t>Background:</w:t>
      </w:r>
    </w:p>
    <w:p w14:paraId="45C347B2" w14:textId="77777777" w:rsidR="00000025" w:rsidRPr="00000025" w:rsidRDefault="00000025" w:rsidP="000440BD">
      <w:pPr>
        <w:numPr>
          <w:ilvl w:val="0"/>
          <w:numId w:val="19"/>
        </w:num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Prohibition Orders are issued by the </w:t>
      </w:r>
      <w:r w:rsidRPr="00000025">
        <w:rPr>
          <w:rFonts w:eastAsia="Times New Roman" w:cstheme="minorHAnsi"/>
          <w:bCs/>
          <w:lang w:eastAsia="en-GB"/>
        </w:rPr>
        <w:t>Secretary of State</w:t>
      </w:r>
      <w:r w:rsidRPr="00000025">
        <w:rPr>
          <w:rFonts w:eastAsia="Times New Roman" w:cstheme="minorHAnsi"/>
          <w:lang w:eastAsia="en-GB"/>
        </w:rPr>
        <w:t xml:space="preserve"> following consideration by a </w:t>
      </w:r>
      <w:r w:rsidRPr="00000025">
        <w:rPr>
          <w:rFonts w:eastAsia="Times New Roman" w:cstheme="minorHAnsi"/>
          <w:bCs/>
          <w:lang w:eastAsia="en-GB"/>
        </w:rPr>
        <w:t>professional conduct panel</w:t>
      </w:r>
      <w:r w:rsidRPr="00000025">
        <w:rPr>
          <w:rFonts w:eastAsia="Times New Roman" w:cstheme="minorHAnsi"/>
          <w:lang w:eastAsia="en-GB"/>
        </w:rPr>
        <w:t xml:space="preserve"> convened by the </w:t>
      </w:r>
      <w:r w:rsidRPr="00000025">
        <w:rPr>
          <w:rFonts w:eastAsia="Times New Roman" w:cstheme="minorHAnsi"/>
          <w:bCs/>
          <w:lang w:eastAsia="en-GB"/>
        </w:rPr>
        <w:t>Teaching Regulation Agency (TRA)</w:t>
      </w:r>
      <w:r w:rsidRPr="00000025">
        <w:rPr>
          <w:rFonts w:eastAsia="Times New Roman" w:cstheme="minorHAnsi"/>
          <w:lang w:eastAsia="en-GB"/>
        </w:rPr>
        <w:t>.</w:t>
      </w:r>
    </w:p>
    <w:p w14:paraId="6FA25506" w14:textId="77777777" w:rsidR="00000025" w:rsidRPr="00000025" w:rsidRDefault="00000025" w:rsidP="000440BD">
      <w:pPr>
        <w:numPr>
          <w:ilvl w:val="0"/>
          <w:numId w:val="19"/>
        </w:num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Pending such consideration, an </w:t>
      </w:r>
      <w:r w:rsidRPr="00000025">
        <w:rPr>
          <w:rFonts w:eastAsia="Times New Roman" w:cstheme="minorHAnsi"/>
          <w:bCs/>
          <w:lang w:eastAsia="en-GB"/>
        </w:rPr>
        <w:t>interim prohibition order</w:t>
      </w:r>
      <w:r w:rsidRPr="00000025">
        <w:rPr>
          <w:rFonts w:eastAsia="Times New Roman" w:cstheme="minorHAnsi"/>
          <w:lang w:eastAsia="en-GB"/>
        </w:rPr>
        <w:t xml:space="preserve"> may be issued if it is deemed to be in the </w:t>
      </w:r>
      <w:r w:rsidRPr="00000025">
        <w:rPr>
          <w:rFonts w:eastAsia="Times New Roman" w:cstheme="minorHAnsi"/>
          <w:bCs/>
          <w:lang w:eastAsia="en-GB"/>
        </w:rPr>
        <w:t>public interest</w:t>
      </w:r>
      <w:r w:rsidRPr="00000025">
        <w:rPr>
          <w:rFonts w:eastAsia="Times New Roman" w:cstheme="minorHAnsi"/>
          <w:lang w:eastAsia="en-GB"/>
        </w:rPr>
        <w:t>.</w:t>
      </w:r>
    </w:p>
    <w:p w14:paraId="41A4AD75" w14:textId="77777777" w:rsidR="00000025" w:rsidRPr="00000025" w:rsidRDefault="00000025" w:rsidP="00000025">
      <w:p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A </w:t>
      </w:r>
      <w:r w:rsidRPr="00000025">
        <w:rPr>
          <w:rFonts w:eastAsia="Times New Roman" w:cstheme="minorHAnsi"/>
          <w:bCs/>
          <w:lang w:eastAsia="en-GB"/>
        </w:rPr>
        <w:t>Section 128 direction</w:t>
      </w:r>
      <w:r w:rsidRPr="00000025">
        <w:rPr>
          <w:rFonts w:eastAsia="Times New Roman" w:cstheme="minorHAnsi"/>
          <w:lang w:eastAsia="en-GB"/>
        </w:rPr>
        <w:t xml:space="preserve"> under the </w:t>
      </w:r>
      <w:r w:rsidRPr="00000025">
        <w:rPr>
          <w:rFonts w:eastAsia="Times New Roman" w:cstheme="minorHAnsi"/>
          <w:bCs/>
          <w:lang w:eastAsia="en-GB"/>
        </w:rPr>
        <w:t>Education and Skills Act 2008</w:t>
      </w:r>
      <w:r w:rsidRPr="00000025">
        <w:rPr>
          <w:rFonts w:eastAsia="Times New Roman" w:cstheme="minorHAnsi"/>
          <w:lang w:eastAsia="en-GB"/>
        </w:rPr>
        <w:t xml:space="preserve"> prohibits or restricts a person from:</w:t>
      </w:r>
    </w:p>
    <w:p w14:paraId="659F3918" w14:textId="77777777" w:rsidR="00000025" w:rsidRPr="00000025" w:rsidRDefault="00000025" w:rsidP="000440BD">
      <w:pPr>
        <w:numPr>
          <w:ilvl w:val="0"/>
          <w:numId w:val="20"/>
        </w:num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Participating in the </w:t>
      </w:r>
      <w:r w:rsidRPr="00000025">
        <w:rPr>
          <w:rFonts w:eastAsia="Times New Roman" w:cstheme="minorHAnsi"/>
          <w:bCs/>
          <w:lang w:eastAsia="en-GB"/>
        </w:rPr>
        <w:t>management of an independent school</w:t>
      </w:r>
      <w:r w:rsidRPr="00000025">
        <w:rPr>
          <w:rFonts w:eastAsia="Times New Roman" w:cstheme="minorHAnsi"/>
          <w:lang w:eastAsia="en-GB"/>
        </w:rPr>
        <w:t>;</w:t>
      </w:r>
    </w:p>
    <w:p w14:paraId="285E3486" w14:textId="77777777" w:rsidR="00000025" w:rsidRPr="00000025" w:rsidRDefault="00000025" w:rsidP="000440BD">
      <w:pPr>
        <w:numPr>
          <w:ilvl w:val="0"/>
          <w:numId w:val="20"/>
        </w:num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Serving as a </w:t>
      </w:r>
      <w:r w:rsidRPr="00000025">
        <w:rPr>
          <w:rFonts w:eastAsia="Times New Roman" w:cstheme="minorHAnsi"/>
          <w:bCs/>
          <w:lang w:eastAsia="en-GB"/>
        </w:rPr>
        <w:t>governor on any governing body</w:t>
      </w:r>
      <w:r w:rsidRPr="00000025">
        <w:rPr>
          <w:rFonts w:eastAsia="Times New Roman" w:cstheme="minorHAnsi"/>
          <w:lang w:eastAsia="en-GB"/>
        </w:rPr>
        <w:t xml:space="preserve"> in an independent school;</w:t>
      </w:r>
    </w:p>
    <w:p w14:paraId="4111B43F" w14:textId="77777777" w:rsidR="00000025" w:rsidRPr="00000025" w:rsidRDefault="00000025" w:rsidP="000440BD">
      <w:pPr>
        <w:numPr>
          <w:ilvl w:val="0"/>
          <w:numId w:val="20"/>
        </w:num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Holding any </w:t>
      </w:r>
      <w:r w:rsidRPr="00000025">
        <w:rPr>
          <w:rFonts w:eastAsia="Times New Roman" w:cstheme="minorHAnsi"/>
          <w:bCs/>
          <w:lang w:eastAsia="en-GB"/>
        </w:rPr>
        <w:t>management position</w:t>
      </w:r>
      <w:r w:rsidRPr="00000025">
        <w:rPr>
          <w:rFonts w:eastAsia="Times New Roman" w:cstheme="minorHAnsi"/>
          <w:lang w:eastAsia="en-GB"/>
        </w:rPr>
        <w:t xml:space="preserve"> in an independent school with delegated management responsibilities.</w:t>
      </w:r>
    </w:p>
    <w:p w14:paraId="5F3CBE3C" w14:textId="77777777" w:rsidR="00000025" w:rsidRPr="00000025" w:rsidRDefault="00000025" w:rsidP="00000025">
      <w:pPr>
        <w:spacing w:before="100" w:beforeAutospacing="1" w:after="100" w:afterAutospacing="1" w:line="240" w:lineRule="auto"/>
        <w:jc w:val="both"/>
        <w:rPr>
          <w:rFonts w:eastAsia="Times New Roman" w:cstheme="minorHAnsi"/>
          <w:lang w:eastAsia="en-GB"/>
        </w:rPr>
      </w:pPr>
      <w:r w:rsidRPr="00000025">
        <w:rPr>
          <w:rFonts w:eastAsia="Times New Roman" w:cstheme="minorHAnsi"/>
          <w:lang w:eastAsia="en-GB"/>
        </w:rPr>
        <w:t xml:space="preserve">Checks for a Section 128 direction are carried out using the </w:t>
      </w:r>
      <w:r w:rsidRPr="00000025">
        <w:rPr>
          <w:rFonts w:eastAsia="Times New Roman" w:cstheme="minorHAnsi"/>
          <w:bCs/>
          <w:lang w:eastAsia="en-GB"/>
        </w:rPr>
        <w:t>Teacher Services system</w:t>
      </w:r>
      <w:r w:rsidRPr="00000025">
        <w:rPr>
          <w:rFonts w:eastAsia="Times New Roman" w:cstheme="minorHAnsi"/>
          <w:lang w:eastAsia="en-GB"/>
        </w:rPr>
        <w:t xml:space="preserve">. For individuals who will be engaging in </w:t>
      </w:r>
      <w:r w:rsidRPr="00000025">
        <w:rPr>
          <w:rFonts w:eastAsia="Times New Roman" w:cstheme="minorHAnsi"/>
          <w:bCs/>
          <w:lang w:eastAsia="en-GB"/>
        </w:rPr>
        <w:t>regulated activity</w:t>
      </w:r>
      <w:r w:rsidRPr="00000025">
        <w:rPr>
          <w:rFonts w:eastAsia="Times New Roman" w:cstheme="minorHAnsi"/>
          <w:lang w:eastAsia="en-GB"/>
        </w:rPr>
        <w:t xml:space="preserve">, the </w:t>
      </w:r>
      <w:r w:rsidRPr="00000025">
        <w:rPr>
          <w:rFonts w:eastAsia="Times New Roman" w:cstheme="minorHAnsi"/>
          <w:bCs/>
          <w:lang w:eastAsia="en-GB"/>
        </w:rPr>
        <w:t>DBS Barred List check</w:t>
      </w:r>
      <w:r w:rsidRPr="00000025">
        <w:rPr>
          <w:rFonts w:eastAsia="Times New Roman" w:cstheme="minorHAnsi"/>
          <w:lang w:eastAsia="en-GB"/>
        </w:rPr>
        <w:t xml:space="preserve"> will also identify any Section 128 direction.</w:t>
      </w:r>
    </w:p>
    <w:p w14:paraId="283AB3C8"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6F0FCC15" w14:textId="77777777" w:rsidR="00940EA0" w:rsidRPr="00940EA0" w:rsidRDefault="00940EA0" w:rsidP="00940EA0">
      <w:pPr>
        <w:spacing w:after="0" w:line="240" w:lineRule="auto"/>
        <w:ind w:left="-15"/>
        <w:textAlignment w:val="baseline"/>
        <w:rPr>
          <w:rFonts w:eastAsia="Times New Roman" w:cstheme="minorHAnsi"/>
          <w:color w:val="000000"/>
          <w:lang w:eastAsia="en-GB"/>
        </w:rPr>
      </w:pPr>
      <w:r w:rsidRPr="00940EA0">
        <w:rPr>
          <w:rFonts w:eastAsia="Times New Roman" w:cstheme="minorHAnsi"/>
          <w:b/>
          <w:bCs/>
          <w:color w:val="000000"/>
          <w:lang w:eastAsia="en-GB"/>
        </w:rPr>
        <w:t>Proof of identity, Right to Work in the UK &amp; Verification of Qualifications and/or professional status.   </w:t>
      </w:r>
      <w:r w:rsidRPr="00940EA0">
        <w:rPr>
          <w:rFonts w:eastAsia="Times New Roman" w:cstheme="minorHAnsi"/>
          <w:color w:val="000000"/>
          <w:lang w:eastAsia="en-GB"/>
        </w:rPr>
        <w:t> </w:t>
      </w:r>
    </w:p>
    <w:p w14:paraId="099EF002" w14:textId="77777777" w:rsidR="00B20081" w:rsidRDefault="00B20081" w:rsidP="00B20081">
      <w:pPr>
        <w:pStyle w:val="NormalWeb"/>
        <w:jc w:val="both"/>
        <w:rPr>
          <w:rFonts w:asciiTheme="minorHAnsi" w:hAnsiTheme="minorHAnsi" w:cstheme="minorHAnsi"/>
          <w:sz w:val="22"/>
          <w:szCs w:val="22"/>
        </w:rPr>
      </w:pPr>
    </w:p>
    <w:p w14:paraId="4D987974" w14:textId="7C775904" w:rsidR="00000025" w:rsidRPr="00B20081" w:rsidRDefault="00000025" w:rsidP="00B20081">
      <w:pPr>
        <w:pStyle w:val="NormalWeb"/>
        <w:jc w:val="both"/>
        <w:rPr>
          <w:rFonts w:asciiTheme="minorHAnsi" w:hAnsiTheme="minorHAnsi" w:cstheme="minorHAnsi"/>
          <w:sz w:val="22"/>
          <w:szCs w:val="22"/>
        </w:rPr>
      </w:pPr>
      <w:r w:rsidRPr="00B20081">
        <w:rPr>
          <w:rFonts w:asciiTheme="minorHAnsi" w:hAnsiTheme="minorHAnsi" w:cstheme="minorHAnsi"/>
          <w:sz w:val="22"/>
          <w:szCs w:val="22"/>
        </w:rPr>
        <w:lastRenderedPageBreak/>
        <w:t xml:space="preserve">All applicants invited to attend an interview at IAF are required to </w:t>
      </w:r>
      <w:r w:rsidRPr="00B20081">
        <w:rPr>
          <w:rStyle w:val="Strong"/>
          <w:rFonts w:asciiTheme="minorHAnsi" w:hAnsiTheme="minorHAnsi" w:cstheme="minorHAnsi"/>
          <w:b w:val="0"/>
          <w:sz w:val="22"/>
          <w:szCs w:val="22"/>
        </w:rPr>
        <w:t>bring original identification documents</w:t>
      </w:r>
      <w:r w:rsidRPr="00B20081">
        <w:rPr>
          <w:rFonts w:asciiTheme="minorHAnsi" w:hAnsiTheme="minorHAnsi" w:cstheme="minorHAnsi"/>
          <w:b/>
          <w:sz w:val="22"/>
          <w:szCs w:val="22"/>
        </w:rPr>
        <w:t xml:space="preserve"> </w:t>
      </w:r>
      <w:r w:rsidRPr="00B20081">
        <w:rPr>
          <w:rFonts w:asciiTheme="minorHAnsi" w:hAnsiTheme="minorHAnsi" w:cstheme="minorHAnsi"/>
          <w:sz w:val="22"/>
          <w:szCs w:val="22"/>
        </w:rPr>
        <w:t xml:space="preserve">to verify their </w:t>
      </w:r>
      <w:r w:rsidRPr="00B20081">
        <w:rPr>
          <w:rStyle w:val="Strong"/>
          <w:rFonts w:asciiTheme="minorHAnsi" w:hAnsiTheme="minorHAnsi" w:cstheme="minorHAnsi"/>
          <w:b w:val="0"/>
          <w:sz w:val="22"/>
          <w:szCs w:val="22"/>
        </w:rPr>
        <w:t>identity and eligibility to work in the UK</w:t>
      </w:r>
      <w:r w:rsidRPr="00B20081">
        <w:rPr>
          <w:rFonts w:asciiTheme="minorHAnsi" w:hAnsiTheme="minorHAnsi" w:cstheme="minorHAnsi"/>
          <w:sz w:val="22"/>
          <w:szCs w:val="22"/>
        </w:rPr>
        <w:t xml:space="preserve">, in accordance with the </w:t>
      </w:r>
      <w:r w:rsidRPr="00B20081">
        <w:rPr>
          <w:rStyle w:val="Strong"/>
          <w:rFonts w:asciiTheme="minorHAnsi" w:hAnsiTheme="minorHAnsi" w:cstheme="minorHAnsi"/>
          <w:b w:val="0"/>
          <w:sz w:val="22"/>
          <w:szCs w:val="22"/>
        </w:rPr>
        <w:t>Immigration, Asylum and Nationality Act 2006</w:t>
      </w:r>
      <w:r w:rsidRPr="00B20081">
        <w:rPr>
          <w:rFonts w:asciiTheme="minorHAnsi" w:hAnsiTheme="minorHAnsi" w:cstheme="minorHAnsi"/>
          <w:sz w:val="22"/>
          <w:szCs w:val="22"/>
        </w:rPr>
        <w:t xml:space="preserve"> and</w:t>
      </w:r>
      <w:r w:rsidRPr="00B20081">
        <w:rPr>
          <w:rFonts w:asciiTheme="minorHAnsi" w:hAnsiTheme="minorHAnsi" w:cstheme="minorHAnsi"/>
          <w:b/>
          <w:sz w:val="22"/>
          <w:szCs w:val="22"/>
        </w:rPr>
        <w:t xml:space="preserve"> </w:t>
      </w:r>
      <w:r w:rsidRPr="00B20081">
        <w:rPr>
          <w:rStyle w:val="Strong"/>
          <w:rFonts w:asciiTheme="minorHAnsi" w:hAnsiTheme="minorHAnsi" w:cstheme="minorHAnsi"/>
          <w:b w:val="0"/>
          <w:sz w:val="22"/>
          <w:szCs w:val="22"/>
        </w:rPr>
        <w:t>DBS identity checking guidelines</w:t>
      </w:r>
      <w:r w:rsidRPr="00B20081">
        <w:rPr>
          <w:rFonts w:asciiTheme="minorHAnsi" w:hAnsiTheme="minorHAnsi" w:cstheme="minorHAnsi"/>
          <w:sz w:val="22"/>
          <w:szCs w:val="22"/>
        </w:rPr>
        <w:t xml:space="preserve">. Acceptable documents include, but are not limited to, a </w:t>
      </w:r>
      <w:r w:rsidRPr="00B20081">
        <w:rPr>
          <w:rStyle w:val="Strong"/>
          <w:rFonts w:asciiTheme="minorHAnsi" w:hAnsiTheme="minorHAnsi" w:cstheme="minorHAnsi"/>
          <w:b w:val="0"/>
          <w:sz w:val="22"/>
          <w:szCs w:val="22"/>
        </w:rPr>
        <w:t>passport, birth certificate, or driving licence</w:t>
      </w:r>
      <w:r w:rsidRPr="00B20081">
        <w:rPr>
          <w:rFonts w:asciiTheme="minorHAnsi" w:hAnsiTheme="minorHAnsi" w:cstheme="minorHAnsi"/>
          <w:sz w:val="22"/>
          <w:szCs w:val="22"/>
        </w:rPr>
        <w:t xml:space="preserve">. IAF </w:t>
      </w:r>
      <w:r w:rsidRPr="00B20081">
        <w:rPr>
          <w:rStyle w:val="Strong"/>
          <w:rFonts w:asciiTheme="minorHAnsi" w:hAnsiTheme="minorHAnsi" w:cstheme="minorHAnsi"/>
          <w:b w:val="0"/>
          <w:sz w:val="22"/>
          <w:szCs w:val="22"/>
        </w:rPr>
        <w:t>does not discriminate on the grounds of age</w:t>
      </w:r>
      <w:r w:rsidRPr="00B20081">
        <w:rPr>
          <w:rFonts w:asciiTheme="minorHAnsi" w:hAnsiTheme="minorHAnsi" w:cstheme="minorHAnsi"/>
          <w:b/>
          <w:sz w:val="22"/>
          <w:szCs w:val="22"/>
        </w:rPr>
        <w:t>.</w:t>
      </w:r>
    </w:p>
    <w:p w14:paraId="6D7829EF" w14:textId="77777777" w:rsidR="00000025" w:rsidRPr="00B20081" w:rsidRDefault="00000025" w:rsidP="00B20081">
      <w:pPr>
        <w:pStyle w:val="NormalWeb"/>
        <w:jc w:val="both"/>
        <w:rPr>
          <w:rFonts w:asciiTheme="minorHAnsi" w:hAnsiTheme="minorHAnsi" w:cstheme="minorHAnsi"/>
          <w:sz w:val="22"/>
          <w:szCs w:val="22"/>
        </w:rPr>
      </w:pPr>
      <w:r w:rsidRPr="00B20081">
        <w:rPr>
          <w:rFonts w:asciiTheme="minorHAnsi" w:hAnsiTheme="minorHAnsi" w:cstheme="minorHAnsi"/>
          <w:sz w:val="22"/>
          <w:szCs w:val="22"/>
        </w:rPr>
        <w:t xml:space="preserve">Applicants who have </w:t>
      </w:r>
      <w:r w:rsidRPr="00B20081">
        <w:rPr>
          <w:rStyle w:val="Strong"/>
          <w:rFonts w:asciiTheme="minorHAnsi" w:hAnsiTheme="minorHAnsi" w:cstheme="minorHAnsi"/>
          <w:b w:val="0"/>
          <w:sz w:val="22"/>
          <w:szCs w:val="22"/>
        </w:rPr>
        <w:t>changed their name</w:t>
      </w:r>
      <w:r w:rsidRPr="00B20081">
        <w:rPr>
          <w:rFonts w:asciiTheme="minorHAnsi" w:hAnsiTheme="minorHAnsi" w:cstheme="minorHAnsi"/>
          <w:sz w:val="22"/>
          <w:szCs w:val="22"/>
        </w:rPr>
        <w:t xml:space="preserve"> (e.g., by deed poll, marriage, adoption, or statutory declaration) must provide </w:t>
      </w:r>
      <w:r w:rsidRPr="00B20081">
        <w:rPr>
          <w:rStyle w:val="Strong"/>
          <w:rFonts w:asciiTheme="minorHAnsi" w:hAnsiTheme="minorHAnsi" w:cstheme="minorHAnsi"/>
          <w:b w:val="0"/>
          <w:sz w:val="22"/>
          <w:szCs w:val="22"/>
        </w:rPr>
        <w:t>documentary evidence</w:t>
      </w:r>
      <w:r w:rsidRPr="00B20081">
        <w:rPr>
          <w:rFonts w:asciiTheme="minorHAnsi" w:hAnsiTheme="minorHAnsi" w:cstheme="minorHAnsi"/>
          <w:sz w:val="22"/>
          <w:szCs w:val="22"/>
        </w:rPr>
        <w:t xml:space="preserve"> of the change.</w:t>
      </w:r>
    </w:p>
    <w:p w14:paraId="35EDAB03" w14:textId="77777777" w:rsidR="00000025" w:rsidRPr="00B20081" w:rsidRDefault="00000025" w:rsidP="00B20081">
      <w:pPr>
        <w:pStyle w:val="NormalWeb"/>
        <w:jc w:val="both"/>
        <w:rPr>
          <w:rFonts w:asciiTheme="minorHAnsi" w:hAnsiTheme="minorHAnsi" w:cstheme="minorHAnsi"/>
          <w:sz w:val="22"/>
          <w:szCs w:val="22"/>
        </w:rPr>
      </w:pPr>
      <w:r w:rsidRPr="00B20081">
        <w:rPr>
          <w:rFonts w:asciiTheme="minorHAnsi" w:hAnsiTheme="minorHAnsi" w:cstheme="minorHAnsi"/>
          <w:sz w:val="22"/>
          <w:szCs w:val="22"/>
        </w:rPr>
        <w:t xml:space="preserve">Applicants must also provide </w:t>
      </w:r>
      <w:r w:rsidRPr="00B20081">
        <w:rPr>
          <w:rStyle w:val="Strong"/>
          <w:rFonts w:asciiTheme="minorHAnsi" w:hAnsiTheme="minorHAnsi" w:cstheme="minorHAnsi"/>
          <w:b w:val="0"/>
          <w:sz w:val="22"/>
          <w:szCs w:val="22"/>
        </w:rPr>
        <w:t>original documentation for any academic or vocational qualifications</w:t>
      </w:r>
      <w:r w:rsidRPr="00B20081">
        <w:rPr>
          <w:rFonts w:asciiTheme="minorHAnsi" w:hAnsiTheme="minorHAnsi" w:cstheme="minorHAnsi"/>
          <w:b/>
          <w:sz w:val="22"/>
          <w:szCs w:val="22"/>
        </w:rPr>
        <w:t xml:space="preserve"> </w:t>
      </w:r>
      <w:r w:rsidRPr="00B20081">
        <w:rPr>
          <w:rFonts w:asciiTheme="minorHAnsi" w:hAnsiTheme="minorHAnsi" w:cstheme="minorHAnsi"/>
          <w:sz w:val="22"/>
          <w:szCs w:val="22"/>
        </w:rPr>
        <w:t xml:space="preserve">that are legally required for the position or claimed in their application form, to confirm that the qualifications have been </w:t>
      </w:r>
      <w:r w:rsidRPr="00B20081">
        <w:rPr>
          <w:rStyle w:val="Strong"/>
          <w:rFonts w:asciiTheme="minorHAnsi" w:hAnsiTheme="minorHAnsi" w:cstheme="minorHAnsi"/>
          <w:b w:val="0"/>
          <w:sz w:val="22"/>
          <w:szCs w:val="22"/>
        </w:rPr>
        <w:t>legally obtained</w:t>
      </w:r>
      <w:r w:rsidRPr="00B20081">
        <w:rPr>
          <w:rFonts w:asciiTheme="minorHAnsi" w:hAnsiTheme="minorHAnsi" w:cstheme="minorHAnsi"/>
          <w:b/>
          <w:sz w:val="22"/>
          <w:szCs w:val="22"/>
        </w:rPr>
        <w:t>.</w:t>
      </w:r>
    </w:p>
    <w:p w14:paraId="49DF1B87"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2DF66648" w14:textId="77777777" w:rsidR="000A5AF2" w:rsidRDefault="000A5AF2" w:rsidP="000A5AF2">
      <w:pPr>
        <w:spacing w:after="0" w:line="240" w:lineRule="auto"/>
        <w:ind w:left="-15"/>
        <w:textAlignment w:val="baseline"/>
        <w:rPr>
          <w:rFonts w:eastAsia="Times New Roman" w:cstheme="minorHAnsi"/>
          <w:b/>
          <w:bCs/>
          <w:color w:val="000000"/>
          <w:lang w:eastAsia="en-GB"/>
        </w:rPr>
      </w:pPr>
      <w:r>
        <w:rPr>
          <w:rFonts w:eastAsia="Times New Roman" w:cstheme="minorHAnsi"/>
          <w:b/>
          <w:bCs/>
          <w:color w:val="000000"/>
          <w:lang w:eastAsia="en-GB"/>
        </w:rPr>
        <w:t>Overseas checks  </w:t>
      </w:r>
    </w:p>
    <w:p w14:paraId="09188DC3" w14:textId="1BE1513E" w:rsidR="000A5AF2" w:rsidRPr="000A5AF2" w:rsidRDefault="000A5AF2" w:rsidP="000A5AF2">
      <w:pPr>
        <w:spacing w:after="0" w:line="240" w:lineRule="auto"/>
        <w:ind w:left="-15"/>
        <w:textAlignment w:val="baseline"/>
        <w:rPr>
          <w:rFonts w:eastAsia="Times New Roman" w:cstheme="minorHAnsi"/>
          <w:b/>
          <w:bCs/>
          <w:color w:val="000000"/>
          <w:lang w:eastAsia="en-GB"/>
        </w:rPr>
      </w:pPr>
      <w:r w:rsidRPr="000A5AF2">
        <w:rPr>
          <w:rFonts w:cstheme="minorHAnsi"/>
        </w:rPr>
        <w:t xml:space="preserve">IAF will comply with </w:t>
      </w:r>
      <w:r w:rsidRPr="000A5AF2">
        <w:rPr>
          <w:rStyle w:val="Strong"/>
          <w:rFonts w:cstheme="minorHAnsi"/>
          <w:b w:val="0"/>
        </w:rPr>
        <w:t>UK Visas and Immigration (UKVI)</w:t>
      </w:r>
      <w:r w:rsidRPr="000A5AF2">
        <w:rPr>
          <w:rFonts w:cstheme="minorHAnsi"/>
        </w:rPr>
        <w:t xml:space="preserve"> requirements and, where applicable, may sponsor foreign nationals in line with the charity’s </w:t>
      </w:r>
      <w:r w:rsidRPr="000A5AF2">
        <w:rPr>
          <w:rStyle w:val="Strong"/>
          <w:rFonts w:cstheme="minorHAnsi"/>
          <w:b w:val="0"/>
        </w:rPr>
        <w:t>Certificate of Sponsorship procedures</w:t>
      </w:r>
      <w:r w:rsidRPr="000A5AF2">
        <w:rPr>
          <w:rFonts w:cstheme="minorHAnsi"/>
          <w:b/>
        </w:rPr>
        <w:t>.</w:t>
      </w:r>
    </w:p>
    <w:p w14:paraId="0E032911" w14:textId="77777777" w:rsidR="000A5AF2" w:rsidRPr="000A5AF2" w:rsidRDefault="000A5AF2" w:rsidP="000A5AF2">
      <w:pPr>
        <w:pStyle w:val="NormalWeb"/>
        <w:jc w:val="both"/>
        <w:rPr>
          <w:rFonts w:asciiTheme="minorHAnsi" w:hAnsiTheme="minorHAnsi" w:cstheme="minorHAnsi"/>
          <w:sz w:val="22"/>
          <w:szCs w:val="22"/>
        </w:rPr>
      </w:pPr>
      <w:r w:rsidRPr="000A5AF2">
        <w:rPr>
          <w:rFonts w:asciiTheme="minorHAnsi" w:hAnsiTheme="minorHAnsi" w:cstheme="minorHAnsi"/>
          <w:sz w:val="22"/>
          <w:szCs w:val="22"/>
        </w:rPr>
        <w:t xml:space="preserve">Applicants who have </w:t>
      </w:r>
      <w:r w:rsidRPr="000A5AF2">
        <w:rPr>
          <w:rStyle w:val="Strong"/>
          <w:rFonts w:asciiTheme="minorHAnsi" w:hAnsiTheme="minorHAnsi" w:cstheme="minorHAnsi"/>
          <w:b w:val="0"/>
          <w:sz w:val="22"/>
          <w:szCs w:val="22"/>
        </w:rPr>
        <w:t>lived or worked overseas for a period of three months or more</w:t>
      </w:r>
      <w:r w:rsidRPr="000A5AF2">
        <w:rPr>
          <w:rFonts w:asciiTheme="minorHAnsi" w:hAnsiTheme="minorHAnsi" w:cstheme="minorHAnsi"/>
          <w:b/>
          <w:sz w:val="22"/>
          <w:szCs w:val="22"/>
        </w:rPr>
        <w:t xml:space="preserve"> </w:t>
      </w:r>
      <w:r w:rsidRPr="000A5AF2">
        <w:rPr>
          <w:rFonts w:asciiTheme="minorHAnsi" w:hAnsiTheme="minorHAnsi" w:cstheme="minorHAnsi"/>
          <w:sz w:val="22"/>
          <w:szCs w:val="22"/>
        </w:rPr>
        <w:t xml:space="preserve">will be required to obtain an </w:t>
      </w:r>
      <w:r w:rsidRPr="000A5AF2">
        <w:rPr>
          <w:rStyle w:val="Strong"/>
          <w:rFonts w:asciiTheme="minorHAnsi" w:hAnsiTheme="minorHAnsi" w:cstheme="minorHAnsi"/>
          <w:b w:val="0"/>
          <w:sz w:val="22"/>
          <w:szCs w:val="22"/>
        </w:rPr>
        <w:t>overseas criminal records check</w:t>
      </w:r>
      <w:r w:rsidRPr="000A5AF2">
        <w:rPr>
          <w:rFonts w:asciiTheme="minorHAnsi" w:hAnsiTheme="minorHAnsi" w:cstheme="minorHAnsi"/>
          <w:sz w:val="22"/>
          <w:szCs w:val="22"/>
        </w:rPr>
        <w:t xml:space="preserve"> (or equivalent certificate of good conduct) from the relevant country or countries.</w:t>
      </w:r>
    </w:p>
    <w:p w14:paraId="2A4B1FA2" w14:textId="77777777" w:rsidR="000A5AF2" w:rsidRPr="000A5AF2" w:rsidRDefault="000A5AF2" w:rsidP="000A5AF2">
      <w:pPr>
        <w:pStyle w:val="NormalWeb"/>
        <w:jc w:val="both"/>
        <w:rPr>
          <w:rFonts w:asciiTheme="minorHAnsi" w:hAnsiTheme="minorHAnsi" w:cstheme="minorHAnsi"/>
          <w:sz w:val="22"/>
          <w:szCs w:val="22"/>
        </w:rPr>
      </w:pPr>
      <w:r w:rsidRPr="000A5AF2">
        <w:rPr>
          <w:rFonts w:asciiTheme="minorHAnsi" w:hAnsiTheme="minorHAnsi" w:cstheme="minorHAnsi"/>
          <w:sz w:val="22"/>
          <w:szCs w:val="22"/>
        </w:rPr>
        <w:t xml:space="preserve">An applicant </w:t>
      </w:r>
      <w:r w:rsidRPr="000A5AF2">
        <w:rPr>
          <w:rStyle w:val="Strong"/>
          <w:rFonts w:asciiTheme="minorHAnsi" w:hAnsiTheme="minorHAnsi" w:cstheme="minorHAnsi"/>
          <w:b w:val="0"/>
          <w:sz w:val="22"/>
          <w:szCs w:val="22"/>
        </w:rPr>
        <w:t>will not normally be permitted to commence employment</w:t>
      </w:r>
      <w:r w:rsidRPr="000A5AF2">
        <w:rPr>
          <w:rFonts w:asciiTheme="minorHAnsi" w:hAnsiTheme="minorHAnsi" w:cstheme="minorHAnsi"/>
          <w:sz w:val="22"/>
          <w:szCs w:val="22"/>
        </w:rPr>
        <w:t xml:space="preserve"> until all required overseas checks have been </w:t>
      </w:r>
      <w:r w:rsidRPr="000A5AF2">
        <w:rPr>
          <w:rStyle w:val="Strong"/>
          <w:rFonts w:asciiTheme="minorHAnsi" w:hAnsiTheme="minorHAnsi" w:cstheme="minorHAnsi"/>
          <w:b w:val="0"/>
          <w:sz w:val="22"/>
          <w:szCs w:val="22"/>
        </w:rPr>
        <w:t>received, verified, and deemed satisfactory</w:t>
      </w:r>
      <w:r w:rsidRPr="000A5AF2">
        <w:rPr>
          <w:rFonts w:asciiTheme="minorHAnsi" w:hAnsiTheme="minorHAnsi" w:cstheme="minorHAnsi"/>
          <w:sz w:val="22"/>
          <w:szCs w:val="22"/>
        </w:rPr>
        <w:t xml:space="preserve"> by the charity. Any exceptional decision to allow a start prior to receipt of checks will be subject to a </w:t>
      </w:r>
      <w:r w:rsidRPr="000A5AF2">
        <w:rPr>
          <w:rStyle w:val="Strong"/>
          <w:rFonts w:asciiTheme="minorHAnsi" w:hAnsiTheme="minorHAnsi" w:cstheme="minorHAnsi"/>
          <w:b w:val="0"/>
          <w:sz w:val="22"/>
          <w:szCs w:val="22"/>
        </w:rPr>
        <w:t>documented risk assessment and appropriate safeguarding controls</w:t>
      </w:r>
      <w:r w:rsidRPr="000A5AF2">
        <w:rPr>
          <w:rFonts w:asciiTheme="minorHAnsi" w:hAnsiTheme="minorHAnsi" w:cstheme="minorHAnsi"/>
          <w:sz w:val="22"/>
          <w:szCs w:val="22"/>
        </w:rPr>
        <w:t>, in line with statutory guidance.</w:t>
      </w:r>
    </w:p>
    <w:p w14:paraId="1F095502" w14:textId="77777777" w:rsidR="000A5AF2" w:rsidRPr="000A5AF2" w:rsidRDefault="000A5AF2" w:rsidP="000A5AF2">
      <w:pPr>
        <w:pStyle w:val="NormalWeb"/>
        <w:jc w:val="both"/>
        <w:rPr>
          <w:rFonts w:asciiTheme="minorHAnsi" w:hAnsiTheme="minorHAnsi" w:cstheme="minorHAnsi"/>
          <w:sz w:val="22"/>
          <w:szCs w:val="22"/>
        </w:rPr>
      </w:pPr>
      <w:r w:rsidRPr="000A5AF2">
        <w:rPr>
          <w:rFonts w:asciiTheme="minorHAnsi" w:hAnsiTheme="minorHAnsi" w:cstheme="minorHAnsi"/>
          <w:sz w:val="22"/>
          <w:szCs w:val="22"/>
        </w:rPr>
        <w:t xml:space="preserve">Where overseas criminal record checks are </w:t>
      </w:r>
      <w:r w:rsidRPr="000A5AF2">
        <w:rPr>
          <w:rStyle w:val="Strong"/>
          <w:rFonts w:asciiTheme="minorHAnsi" w:hAnsiTheme="minorHAnsi" w:cstheme="minorHAnsi"/>
          <w:b w:val="0"/>
          <w:sz w:val="22"/>
          <w:szCs w:val="22"/>
        </w:rPr>
        <w:t>unavailable or incomplete</w:t>
      </w:r>
      <w:r w:rsidRPr="000A5AF2">
        <w:rPr>
          <w:rFonts w:asciiTheme="minorHAnsi" w:hAnsiTheme="minorHAnsi" w:cstheme="minorHAnsi"/>
          <w:sz w:val="22"/>
          <w:szCs w:val="22"/>
        </w:rPr>
        <w:t xml:space="preserve">, IAF will carry out </w:t>
      </w:r>
      <w:r w:rsidRPr="000A5AF2">
        <w:rPr>
          <w:rStyle w:val="Strong"/>
          <w:rFonts w:asciiTheme="minorHAnsi" w:hAnsiTheme="minorHAnsi" w:cstheme="minorHAnsi"/>
          <w:b w:val="0"/>
          <w:sz w:val="22"/>
          <w:szCs w:val="22"/>
        </w:rPr>
        <w:t>additional safeguarding checks and a formal risk assessment</w:t>
      </w:r>
      <w:r w:rsidRPr="000A5AF2">
        <w:rPr>
          <w:rFonts w:asciiTheme="minorHAnsi" w:hAnsiTheme="minorHAnsi" w:cstheme="minorHAnsi"/>
          <w:b/>
          <w:sz w:val="22"/>
          <w:szCs w:val="22"/>
        </w:rPr>
        <w:t>,</w:t>
      </w:r>
      <w:r w:rsidRPr="000A5AF2">
        <w:rPr>
          <w:rFonts w:asciiTheme="minorHAnsi" w:hAnsiTheme="minorHAnsi" w:cstheme="minorHAnsi"/>
          <w:sz w:val="22"/>
          <w:szCs w:val="22"/>
        </w:rPr>
        <w:t xml:space="preserve"> in accordance with </w:t>
      </w:r>
      <w:r w:rsidRPr="000A5AF2">
        <w:rPr>
          <w:rStyle w:val="Strong"/>
          <w:rFonts w:asciiTheme="minorHAnsi" w:hAnsiTheme="minorHAnsi" w:cstheme="minorHAnsi"/>
          <w:b w:val="0"/>
          <w:sz w:val="22"/>
          <w:szCs w:val="22"/>
        </w:rPr>
        <w:t>DfE guidance and safer recruitment best practice</w:t>
      </w:r>
      <w:r w:rsidRPr="000A5AF2">
        <w:rPr>
          <w:rFonts w:asciiTheme="minorHAnsi" w:hAnsiTheme="minorHAnsi" w:cstheme="minorHAnsi"/>
          <w:b/>
          <w:sz w:val="22"/>
          <w:szCs w:val="22"/>
        </w:rPr>
        <w:t>.</w:t>
      </w:r>
    </w:p>
    <w:p w14:paraId="440EE852" w14:textId="77777777" w:rsidR="000A5AF2" w:rsidRPr="000A5AF2" w:rsidRDefault="000A5AF2" w:rsidP="000A5AF2">
      <w:pPr>
        <w:pStyle w:val="NormalWeb"/>
        <w:jc w:val="both"/>
        <w:rPr>
          <w:rFonts w:asciiTheme="minorHAnsi" w:hAnsiTheme="minorHAnsi" w:cstheme="minorHAnsi"/>
          <w:sz w:val="22"/>
          <w:szCs w:val="22"/>
        </w:rPr>
      </w:pPr>
      <w:r w:rsidRPr="000A5AF2">
        <w:rPr>
          <w:rFonts w:asciiTheme="minorHAnsi" w:hAnsiTheme="minorHAnsi" w:cstheme="minorHAnsi"/>
          <w:sz w:val="22"/>
          <w:szCs w:val="22"/>
        </w:rPr>
        <w:t xml:space="preserve">Following the UK’s </w:t>
      </w:r>
      <w:r w:rsidRPr="000A5AF2">
        <w:rPr>
          <w:rStyle w:val="Strong"/>
          <w:rFonts w:asciiTheme="minorHAnsi" w:hAnsiTheme="minorHAnsi" w:cstheme="minorHAnsi"/>
          <w:b w:val="0"/>
          <w:sz w:val="22"/>
          <w:szCs w:val="22"/>
        </w:rPr>
        <w:t>exit from the European Union</w:t>
      </w:r>
      <w:r w:rsidRPr="000A5AF2">
        <w:rPr>
          <w:rFonts w:asciiTheme="minorHAnsi" w:hAnsiTheme="minorHAnsi" w:cstheme="minorHAnsi"/>
          <w:sz w:val="22"/>
          <w:szCs w:val="22"/>
        </w:rPr>
        <w:t xml:space="preserve">, criminal record checking processes for European countries may take </w:t>
      </w:r>
      <w:r w:rsidRPr="000A5AF2">
        <w:rPr>
          <w:rStyle w:val="Strong"/>
          <w:rFonts w:asciiTheme="minorHAnsi" w:hAnsiTheme="minorHAnsi" w:cstheme="minorHAnsi"/>
          <w:b w:val="0"/>
          <w:sz w:val="22"/>
          <w:szCs w:val="22"/>
        </w:rPr>
        <w:t>longer</w:t>
      </w:r>
      <w:r w:rsidRPr="000A5AF2">
        <w:rPr>
          <w:rFonts w:asciiTheme="minorHAnsi" w:hAnsiTheme="minorHAnsi" w:cstheme="minorHAnsi"/>
          <w:sz w:val="22"/>
          <w:szCs w:val="22"/>
        </w:rPr>
        <w:t xml:space="preserve"> than previously and will be managed accordingly.</w:t>
      </w:r>
    </w:p>
    <w:p w14:paraId="51597F02"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b/>
          <w:bCs/>
          <w:color w:val="000000"/>
          <w:lang w:eastAsia="en-GB"/>
        </w:rPr>
        <w:t> </w:t>
      </w:r>
      <w:r w:rsidRPr="00940EA0">
        <w:rPr>
          <w:rFonts w:eastAsia="Times New Roman" w:cstheme="minorHAnsi"/>
          <w:color w:val="000000"/>
          <w:lang w:eastAsia="en-GB"/>
        </w:rPr>
        <w:t> </w:t>
      </w:r>
    </w:p>
    <w:p w14:paraId="4C455EA7" w14:textId="77777777" w:rsidR="00C859CE" w:rsidRDefault="00940EA0" w:rsidP="00C859C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Certificates of Sponsorship (CoS)  </w:t>
      </w:r>
    </w:p>
    <w:p w14:paraId="100AADEF" w14:textId="33A140F2" w:rsidR="00C859CE" w:rsidRPr="00C859CE" w:rsidRDefault="00C859CE" w:rsidP="00C859CE">
      <w:pPr>
        <w:spacing w:after="0" w:line="240" w:lineRule="auto"/>
        <w:ind w:left="-15"/>
        <w:textAlignment w:val="baseline"/>
        <w:rPr>
          <w:rFonts w:eastAsia="Times New Roman" w:cstheme="minorHAnsi"/>
          <w:b/>
          <w:bCs/>
          <w:color w:val="000000"/>
          <w:lang w:eastAsia="en-GB"/>
        </w:rPr>
      </w:pPr>
      <w:r w:rsidRPr="00C859CE">
        <w:rPr>
          <w:rFonts w:eastAsia="Times New Roman" w:cstheme="minorHAnsi"/>
          <w:lang w:eastAsia="en-GB"/>
        </w:rPr>
        <w:t xml:space="preserve">If an appointed applicant is a </w:t>
      </w:r>
      <w:r w:rsidRPr="00C859CE">
        <w:rPr>
          <w:rFonts w:eastAsia="Times New Roman" w:cstheme="minorHAnsi"/>
          <w:bCs/>
          <w:lang w:eastAsia="en-GB"/>
        </w:rPr>
        <w:t>national of a non-UK country</w:t>
      </w:r>
      <w:r w:rsidRPr="00C859CE">
        <w:rPr>
          <w:rFonts w:eastAsia="Times New Roman" w:cstheme="minorHAnsi"/>
          <w:lang w:eastAsia="en-GB"/>
        </w:rPr>
        <w:t xml:space="preserve"> and requires permission to work in the UK, a </w:t>
      </w:r>
      <w:r w:rsidRPr="00C859CE">
        <w:rPr>
          <w:rFonts w:eastAsia="Times New Roman" w:cstheme="minorHAnsi"/>
          <w:bCs/>
          <w:lang w:eastAsia="en-GB"/>
        </w:rPr>
        <w:t>Certificate of Sponsorship (CoS)</w:t>
      </w:r>
      <w:r w:rsidRPr="00C859CE">
        <w:rPr>
          <w:rFonts w:eastAsia="Times New Roman" w:cstheme="minorHAnsi"/>
          <w:lang w:eastAsia="en-GB"/>
        </w:rPr>
        <w:t xml:space="preserve"> from IAF may be necessary before employment can begin. Before making any offer of employment, the </w:t>
      </w:r>
      <w:r w:rsidRPr="00C859CE">
        <w:rPr>
          <w:rFonts w:eastAsia="Times New Roman" w:cstheme="minorHAnsi"/>
          <w:bCs/>
          <w:lang w:eastAsia="en-GB"/>
        </w:rPr>
        <w:t>Senior Management Team (SMT)</w:t>
      </w:r>
      <w:r w:rsidRPr="00C859CE">
        <w:rPr>
          <w:rFonts w:eastAsia="Times New Roman" w:cstheme="minorHAnsi"/>
          <w:lang w:eastAsia="en-GB"/>
        </w:rPr>
        <w:t xml:space="preserve"> must consult with an </w:t>
      </w:r>
      <w:r w:rsidRPr="00C859CE">
        <w:rPr>
          <w:rFonts w:eastAsia="Times New Roman" w:cstheme="minorHAnsi"/>
          <w:bCs/>
          <w:lang w:eastAsia="en-GB"/>
        </w:rPr>
        <w:t>independent HR consultant</w:t>
      </w:r>
      <w:r w:rsidRPr="00C859CE">
        <w:rPr>
          <w:rFonts w:eastAsia="Times New Roman" w:cstheme="minorHAnsi"/>
          <w:lang w:eastAsia="en-GB"/>
        </w:rPr>
        <w:t xml:space="preserve"> to determine whether the charity has </w:t>
      </w:r>
      <w:r w:rsidRPr="00C859CE">
        <w:rPr>
          <w:rFonts w:eastAsia="Times New Roman" w:cstheme="minorHAnsi"/>
          <w:bCs/>
          <w:lang w:eastAsia="en-GB"/>
        </w:rPr>
        <w:t>available CoS allocations</w:t>
      </w:r>
      <w:r w:rsidRPr="00C859CE">
        <w:rPr>
          <w:rFonts w:eastAsia="Times New Roman" w:cstheme="minorHAnsi"/>
          <w:lang w:eastAsia="en-GB"/>
        </w:rPr>
        <w:t xml:space="preserve"> and to confirm the applicant’s eligibility under UK Visas and Immigration (UKVI) requirements.</w:t>
      </w:r>
    </w:p>
    <w:p w14:paraId="04BF5BA8" w14:textId="77777777" w:rsidR="00C859CE" w:rsidRPr="00C859CE" w:rsidRDefault="00C859CE" w:rsidP="00C859CE">
      <w:p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IAF may only issue a CoS where UKVI criteria are met. These include, but are not limited to:</w:t>
      </w:r>
    </w:p>
    <w:p w14:paraId="3C2BE77D" w14:textId="77777777" w:rsidR="00C859CE" w:rsidRPr="00C859CE" w:rsidRDefault="00C859CE" w:rsidP="000440BD">
      <w:pPr>
        <w:numPr>
          <w:ilvl w:val="0"/>
          <w:numId w:val="21"/>
        </w:num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The job meets the </w:t>
      </w:r>
      <w:r w:rsidRPr="00C859CE">
        <w:rPr>
          <w:rFonts w:eastAsia="Times New Roman" w:cstheme="minorHAnsi"/>
          <w:bCs/>
          <w:lang w:eastAsia="en-GB"/>
        </w:rPr>
        <w:t>skill and salary thresholds</w:t>
      </w:r>
      <w:r w:rsidRPr="00C859CE">
        <w:rPr>
          <w:rFonts w:eastAsia="Times New Roman" w:cstheme="minorHAnsi"/>
          <w:lang w:eastAsia="en-GB"/>
        </w:rPr>
        <w:t xml:space="preserve"> as required by the current UK immigration rules;</w:t>
      </w:r>
    </w:p>
    <w:p w14:paraId="7B5C8DBC" w14:textId="77777777" w:rsidR="00C859CE" w:rsidRPr="00C859CE" w:rsidRDefault="00C859CE" w:rsidP="000440BD">
      <w:pPr>
        <w:numPr>
          <w:ilvl w:val="0"/>
          <w:numId w:val="21"/>
        </w:num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The position is eligible under the </w:t>
      </w:r>
      <w:r w:rsidRPr="00C859CE">
        <w:rPr>
          <w:rFonts w:eastAsia="Times New Roman" w:cstheme="minorHAnsi"/>
          <w:bCs/>
          <w:lang w:eastAsia="en-GB"/>
        </w:rPr>
        <w:t>appropriate skilled worker route</w:t>
      </w:r>
      <w:r w:rsidRPr="00C859CE">
        <w:rPr>
          <w:rFonts w:eastAsia="Times New Roman" w:cstheme="minorHAnsi"/>
          <w:lang w:eastAsia="en-GB"/>
        </w:rPr>
        <w:t xml:space="preserve"> (which replaces the old Resident Labour Market Test);</w:t>
      </w:r>
    </w:p>
    <w:p w14:paraId="28B651A5" w14:textId="77777777" w:rsidR="00C859CE" w:rsidRPr="00C859CE" w:rsidRDefault="00C859CE" w:rsidP="000440BD">
      <w:pPr>
        <w:numPr>
          <w:ilvl w:val="0"/>
          <w:numId w:val="21"/>
        </w:num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The role meets or exceeds the </w:t>
      </w:r>
      <w:r w:rsidRPr="00C859CE">
        <w:rPr>
          <w:rFonts w:eastAsia="Times New Roman" w:cstheme="minorHAnsi"/>
          <w:bCs/>
          <w:lang w:eastAsia="en-GB"/>
        </w:rPr>
        <w:t>minimum skill level (typically RQF Level 3 or above)</w:t>
      </w:r>
      <w:r w:rsidRPr="00C859CE">
        <w:rPr>
          <w:rFonts w:eastAsia="Times New Roman" w:cstheme="minorHAnsi"/>
          <w:lang w:eastAsia="en-GB"/>
        </w:rPr>
        <w:t xml:space="preserve"> and appropriate </w:t>
      </w:r>
      <w:r w:rsidRPr="00C859CE">
        <w:rPr>
          <w:rFonts w:eastAsia="Times New Roman" w:cstheme="minorHAnsi"/>
          <w:bCs/>
          <w:lang w:eastAsia="en-GB"/>
        </w:rPr>
        <w:t>minimum salary requirement</w:t>
      </w:r>
      <w:r w:rsidRPr="00C859CE">
        <w:rPr>
          <w:rFonts w:eastAsia="Times New Roman" w:cstheme="minorHAnsi"/>
          <w:lang w:eastAsia="en-GB"/>
        </w:rPr>
        <w:t xml:space="preserve"> as defined by UKVI;</w:t>
      </w:r>
    </w:p>
    <w:p w14:paraId="7566F397" w14:textId="77777777" w:rsidR="00C859CE" w:rsidRPr="00C859CE" w:rsidRDefault="00C859CE" w:rsidP="000440BD">
      <w:pPr>
        <w:numPr>
          <w:ilvl w:val="0"/>
          <w:numId w:val="21"/>
        </w:num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lastRenderedPageBreak/>
        <w:t xml:space="preserve">IAF has a valid </w:t>
      </w:r>
      <w:r w:rsidRPr="00C859CE">
        <w:rPr>
          <w:rFonts w:eastAsia="Times New Roman" w:cstheme="minorHAnsi"/>
          <w:bCs/>
          <w:lang w:eastAsia="en-GB"/>
        </w:rPr>
        <w:t>Sponsor Licence</w:t>
      </w:r>
      <w:r w:rsidRPr="00C859CE">
        <w:rPr>
          <w:rFonts w:eastAsia="Times New Roman" w:cstheme="minorHAnsi"/>
          <w:lang w:eastAsia="en-GB"/>
        </w:rPr>
        <w:t xml:space="preserve"> and </w:t>
      </w:r>
      <w:r w:rsidRPr="00C859CE">
        <w:rPr>
          <w:rFonts w:eastAsia="Times New Roman" w:cstheme="minorHAnsi"/>
          <w:bCs/>
          <w:lang w:eastAsia="en-GB"/>
        </w:rPr>
        <w:t>unallocated CoS slots</w:t>
      </w:r>
      <w:r w:rsidRPr="00C859CE">
        <w:rPr>
          <w:rFonts w:eastAsia="Times New Roman" w:cstheme="minorHAnsi"/>
          <w:lang w:eastAsia="en-GB"/>
        </w:rPr>
        <w:t xml:space="preserve"> available.</w:t>
      </w:r>
    </w:p>
    <w:p w14:paraId="099BE118" w14:textId="77777777" w:rsidR="00C859CE" w:rsidRPr="00C859CE" w:rsidRDefault="00C859CE" w:rsidP="00C859CE">
      <w:p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Only an authorised representative (in this case the </w:t>
      </w:r>
      <w:r w:rsidRPr="00C859CE">
        <w:rPr>
          <w:rFonts w:eastAsia="Times New Roman" w:cstheme="minorHAnsi"/>
          <w:bCs/>
          <w:lang w:eastAsia="en-GB"/>
        </w:rPr>
        <w:t>HR consultant</w:t>
      </w:r>
      <w:r w:rsidRPr="00C859CE">
        <w:rPr>
          <w:rFonts w:eastAsia="Times New Roman" w:cstheme="minorHAnsi"/>
          <w:lang w:eastAsia="en-GB"/>
        </w:rPr>
        <w:t xml:space="preserve">) acting on behalf of IAF may </w:t>
      </w:r>
      <w:r w:rsidRPr="00C859CE">
        <w:rPr>
          <w:rFonts w:eastAsia="Times New Roman" w:cstheme="minorHAnsi"/>
          <w:bCs/>
          <w:lang w:eastAsia="en-GB"/>
        </w:rPr>
        <w:t>assign a CoS</w:t>
      </w:r>
      <w:r w:rsidRPr="00C859CE">
        <w:rPr>
          <w:rFonts w:eastAsia="Times New Roman" w:cstheme="minorHAnsi"/>
          <w:lang w:eastAsia="en-GB"/>
        </w:rPr>
        <w:t xml:space="preserve"> in the Home Office’s Sponsor Management System (SMS).</w:t>
      </w:r>
    </w:p>
    <w:p w14:paraId="3C17054C" w14:textId="77777777" w:rsidR="00C859CE" w:rsidRPr="00C859CE" w:rsidRDefault="00C859CE" w:rsidP="00C859CE">
      <w:p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In addition to receiving a CoS, the applicant must apply to UKVI for </w:t>
      </w:r>
      <w:r w:rsidRPr="00C859CE">
        <w:rPr>
          <w:rFonts w:eastAsia="Times New Roman" w:cstheme="minorHAnsi"/>
          <w:bCs/>
          <w:lang w:eastAsia="en-GB"/>
        </w:rPr>
        <w:t>entry clearance or leave to remain</w:t>
      </w:r>
      <w:r w:rsidRPr="00C859CE">
        <w:rPr>
          <w:rFonts w:eastAsia="Times New Roman" w:cstheme="minorHAnsi"/>
          <w:lang w:eastAsia="en-GB"/>
        </w:rPr>
        <w:t xml:space="preserve"> and comply with all UKVI requirements, including maintenance funds where applicable.</w:t>
      </w:r>
    </w:p>
    <w:p w14:paraId="5A331B8F" w14:textId="77777777" w:rsidR="00C859CE" w:rsidRPr="00C859CE" w:rsidRDefault="00C859CE" w:rsidP="00C859CE">
      <w:p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The immigration application process </w:t>
      </w:r>
      <w:r w:rsidRPr="00C859CE">
        <w:rPr>
          <w:rFonts w:eastAsia="Times New Roman" w:cstheme="minorHAnsi"/>
          <w:bCs/>
          <w:lang w:eastAsia="en-GB"/>
        </w:rPr>
        <w:t>can take several weeks to months</w:t>
      </w:r>
      <w:r w:rsidRPr="00C859CE">
        <w:rPr>
          <w:rFonts w:eastAsia="Times New Roman" w:cstheme="minorHAnsi"/>
          <w:lang w:eastAsia="en-GB"/>
        </w:rPr>
        <w:t xml:space="preserve">. Staff may </w:t>
      </w:r>
      <w:r w:rsidRPr="00C859CE">
        <w:rPr>
          <w:rFonts w:eastAsia="Times New Roman" w:cstheme="minorHAnsi"/>
          <w:bCs/>
          <w:lang w:eastAsia="en-GB"/>
        </w:rPr>
        <w:t>not commence employment until UKVI permission has been granted</w:t>
      </w:r>
      <w:r w:rsidRPr="00C859CE">
        <w:rPr>
          <w:rFonts w:eastAsia="Times New Roman" w:cstheme="minorHAnsi"/>
          <w:lang w:eastAsia="en-GB"/>
        </w:rPr>
        <w:t xml:space="preserve">; there are </w:t>
      </w:r>
      <w:r w:rsidRPr="00C859CE">
        <w:rPr>
          <w:rFonts w:eastAsia="Times New Roman" w:cstheme="minorHAnsi"/>
          <w:bCs/>
          <w:lang w:eastAsia="en-GB"/>
        </w:rPr>
        <w:t>no circumstances</w:t>
      </w:r>
      <w:r w:rsidRPr="00C859CE">
        <w:rPr>
          <w:rFonts w:eastAsia="Times New Roman" w:cstheme="minorHAnsi"/>
          <w:lang w:eastAsia="en-GB"/>
        </w:rPr>
        <w:t xml:space="preserve"> in which this requirement can be waived.</w:t>
      </w:r>
    </w:p>
    <w:p w14:paraId="75B52CD0" w14:textId="77777777" w:rsidR="00C859CE" w:rsidRPr="00C859CE" w:rsidRDefault="00C859CE" w:rsidP="00C859CE">
      <w:pPr>
        <w:spacing w:before="100" w:beforeAutospacing="1" w:after="100" w:afterAutospacing="1" w:line="240" w:lineRule="auto"/>
        <w:jc w:val="both"/>
        <w:rPr>
          <w:rFonts w:eastAsia="Times New Roman" w:cstheme="minorHAnsi"/>
          <w:lang w:eastAsia="en-GB"/>
        </w:rPr>
      </w:pPr>
      <w:r w:rsidRPr="00C859CE">
        <w:rPr>
          <w:rFonts w:eastAsia="Times New Roman" w:cstheme="minorHAnsi"/>
          <w:lang w:eastAsia="en-GB"/>
        </w:rPr>
        <w:t xml:space="preserve">For further detail, authoritative guidance is available on the </w:t>
      </w:r>
      <w:r w:rsidRPr="00C859CE">
        <w:rPr>
          <w:rFonts w:eastAsia="Times New Roman" w:cstheme="minorHAnsi"/>
          <w:bCs/>
          <w:lang w:eastAsia="en-GB"/>
        </w:rPr>
        <w:t>GOV.UK website</w:t>
      </w:r>
      <w:r w:rsidRPr="00C859CE">
        <w:rPr>
          <w:rFonts w:eastAsia="Times New Roman" w:cstheme="minorHAnsi"/>
          <w:lang w:eastAsia="en-GB"/>
        </w:rPr>
        <w:t xml:space="preserve"> and from the IAF’s HR consultant.</w:t>
      </w:r>
    </w:p>
    <w:p w14:paraId="5F0D663B" w14:textId="77777777" w:rsidR="00940EA0" w:rsidRPr="00940EA0" w:rsidRDefault="00940EA0" w:rsidP="00940EA0">
      <w:pPr>
        <w:spacing w:after="0" w:line="240" w:lineRule="auto"/>
        <w:ind w:left="-15"/>
        <w:jc w:val="both"/>
        <w:textAlignment w:val="baseline"/>
        <w:rPr>
          <w:rFonts w:eastAsia="Times New Roman" w:cstheme="minorHAnsi"/>
          <w:color w:val="000000"/>
          <w:lang w:eastAsia="en-GB"/>
        </w:rPr>
      </w:pPr>
      <w:r w:rsidRPr="00940EA0">
        <w:rPr>
          <w:rFonts w:eastAsia="Times New Roman" w:cstheme="minorHAnsi"/>
          <w:color w:val="000000"/>
          <w:lang w:eastAsia="en-GB"/>
        </w:rPr>
        <w:t> </w:t>
      </w:r>
    </w:p>
    <w:p w14:paraId="2017CB1D" w14:textId="77777777"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Induction Programme  </w:t>
      </w:r>
    </w:p>
    <w:p w14:paraId="043695D2" w14:textId="17E459CA" w:rsidR="003C1670" w:rsidRPr="003C1670" w:rsidRDefault="003C1670" w:rsidP="003C1670">
      <w:pPr>
        <w:spacing w:after="0" w:line="240" w:lineRule="auto"/>
        <w:jc w:val="both"/>
        <w:textAlignment w:val="baseline"/>
      </w:pPr>
      <w:r w:rsidRPr="003C1670">
        <w:t xml:space="preserve">All new employees will participate in an induction programme that clearly outlines the charity’s policies and procedures, including the </w:t>
      </w:r>
      <w:r w:rsidRPr="003C1670">
        <w:rPr>
          <w:rStyle w:val="Strong"/>
          <w:b w:val="0"/>
        </w:rPr>
        <w:t>Safeguarding Policy</w:t>
      </w:r>
      <w:r w:rsidRPr="003C1670">
        <w:rPr>
          <w:b/>
        </w:rPr>
        <w:t xml:space="preserve">, </w:t>
      </w:r>
      <w:r w:rsidRPr="003C1670">
        <w:t>Staff</w:t>
      </w:r>
      <w:r w:rsidRPr="003C1670">
        <w:rPr>
          <w:b/>
        </w:rPr>
        <w:t xml:space="preserve"> </w:t>
      </w:r>
      <w:r w:rsidRPr="003C1670">
        <w:rPr>
          <w:rStyle w:val="Strong"/>
          <w:b w:val="0"/>
        </w:rPr>
        <w:t>Code of Conduct</w:t>
      </w:r>
      <w:r w:rsidRPr="003C1670">
        <w:rPr>
          <w:b/>
        </w:rPr>
        <w:t xml:space="preserve">, </w:t>
      </w:r>
      <w:r w:rsidRPr="003C1670">
        <w:t>and</w:t>
      </w:r>
      <w:r w:rsidRPr="003C1670">
        <w:rPr>
          <w:b/>
        </w:rPr>
        <w:t xml:space="preserve"> </w:t>
      </w:r>
      <w:r w:rsidRPr="003C1670">
        <w:rPr>
          <w:rStyle w:val="Strong"/>
          <w:b w:val="0"/>
        </w:rPr>
        <w:t>Keeping Children Safe in Education (KCSIE) – September 2025</w:t>
      </w:r>
      <w:r w:rsidRPr="003C1670">
        <w:t>. The programme will also make explicit the expectations that guide how staff carry out their roles and responsibilities.</w:t>
      </w:r>
    </w:p>
    <w:p w14:paraId="7BDE2800" w14:textId="3E23F339"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3C51D026" w14:textId="77777777" w:rsidR="00202739" w:rsidRDefault="00940EA0" w:rsidP="00202739">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Single Centralised Register of Members of Staff  </w:t>
      </w:r>
    </w:p>
    <w:p w14:paraId="4EADEE17" w14:textId="7ADE46DF" w:rsidR="00202739" w:rsidRPr="00202739" w:rsidRDefault="00202739" w:rsidP="00202739">
      <w:pPr>
        <w:spacing w:after="0" w:line="240" w:lineRule="auto"/>
        <w:ind w:left="-15"/>
        <w:textAlignment w:val="baseline"/>
        <w:rPr>
          <w:rFonts w:eastAsia="Times New Roman" w:cstheme="minorHAnsi"/>
          <w:b/>
          <w:bCs/>
          <w:color w:val="000000"/>
          <w:lang w:eastAsia="en-GB"/>
        </w:rPr>
      </w:pPr>
      <w:r w:rsidRPr="00202739">
        <w:rPr>
          <w:rFonts w:eastAsia="Times New Roman" w:cstheme="minorHAnsi"/>
          <w:lang w:eastAsia="en-GB"/>
        </w:rPr>
        <w:t>The charity maintains a Single Centralised Register (SCR) of recruitment and vetting checks for all individuals working regularly with children. This includes:</w:t>
      </w:r>
    </w:p>
    <w:p w14:paraId="0193B888" w14:textId="77777777" w:rsidR="00202739" w:rsidRPr="00202739" w:rsidRDefault="00202739" w:rsidP="000440BD">
      <w:pPr>
        <w:numPr>
          <w:ilvl w:val="0"/>
          <w:numId w:val="22"/>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All employees, including temporary and agency staff.</w:t>
      </w:r>
    </w:p>
    <w:p w14:paraId="1B1AFA86" w14:textId="77777777" w:rsidR="00202739" w:rsidRPr="00202739" w:rsidRDefault="00202739" w:rsidP="000440BD">
      <w:pPr>
        <w:numPr>
          <w:ilvl w:val="0"/>
          <w:numId w:val="22"/>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Volunteers, trustees, and external instructors or specialists who provide teaching, coaching, or other services to children.</w:t>
      </w:r>
    </w:p>
    <w:p w14:paraId="7509943C" w14:textId="77777777" w:rsidR="00202739" w:rsidRPr="00202739" w:rsidRDefault="00202739" w:rsidP="000440BD">
      <w:pPr>
        <w:numPr>
          <w:ilvl w:val="0"/>
          <w:numId w:val="22"/>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Any other individuals undertaking regulated activity with children as defined by safeguarding guidance.</w:t>
      </w:r>
    </w:p>
    <w:p w14:paraId="0B88B7ED"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The SCR records the completion of relevant checks for each individual, including identity verification, right to work in the UK, enhanced DBS checks (with barred list where applicable), relevant professional qualifications, and any required overseas checks. Dates of checks and the name of the person verifying them are also recorded.</w:t>
      </w:r>
    </w:p>
    <w:p w14:paraId="1704AD2E" w14:textId="216C8237" w:rsid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The SCR is maintained by the Senior Management Team (SMT), kept up to date, and stored securely in line with data protection requirements. Copies of DBS certificates are not retained, but the completion of checks is recorded. The SCR is reviewed regularly to ensure all information remains accurate and compliant with statutory safeguarding guidance.</w:t>
      </w:r>
    </w:p>
    <w:p w14:paraId="2B3201FB" w14:textId="314F980D"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lang w:eastAsia="en-GB"/>
        </w:rPr>
        <w:t> </w:t>
      </w:r>
    </w:p>
    <w:p w14:paraId="3882C8EF" w14:textId="77777777" w:rsidR="00940EA0" w:rsidRPr="00940EA0" w:rsidRDefault="00940EA0" w:rsidP="00940EA0">
      <w:pPr>
        <w:spacing w:after="0" w:line="240" w:lineRule="auto"/>
        <w:textAlignment w:val="baseline"/>
        <w:rPr>
          <w:rFonts w:eastAsia="Times New Roman" w:cstheme="minorHAnsi"/>
          <w:b/>
          <w:bCs/>
          <w:color w:val="000000"/>
          <w:lang w:eastAsia="en-GB"/>
        </w:rPr>
      </w:pPr>
      <w:r w:rsidRPr="00940EA0">
        <w:rPr>
          <w:rFonts w:eastAsia="Times New Roman" w:cstheme="minorHAnsi"/>
          <w:b/>
          <w:bCs/>
          <w:color w:val="000000"/>
          <w:lang w:eastAsia="en-GB"/>
        </w:rPr>
        <w:t>Record Retention/Data Protection  </w:t>
      </w:r>
    </w:p>
    <w:p w14:paraId="4C2A14E3"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IAF is legally required to carry out pre-employment checks for all individuals working regularly with children or in regulated activity. For successful applicants, the charity will retain relevant information provided as part of the application process, including:</w:t>
      </w:r>
    </w:p>
    <w:p w14:paraId="057019FE" w14:textId="77777777" w:rsidR="00202739" w:rsidRPr="00202739" w:rsidRDefault="00202739" w:rsidP="000440BD">
      <w:pPr>
        <w:numPr>
          <w:ilvl w:val="0"/>
          <w:numId w:val="23"/>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lastRenderedPageBreak/>
        <w:t>Verification of identity and right to work in the UK</w:t>
      </w:r>
    </w:p>
    <w:p w14:paraId="38A1CA5D" w14:textId="77777777" w:rsidR="00202739" w:rsidRPr="00202739" w:rsidRDefault="00202739" w:rsidP="000440BD">
      <w:pPr>
        <w:numPr>
          <w:ilvl w:val="0"/>
          <w:numId w:val="23"/>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Proof of qualifications</w:t>
      </w:r>
    </w:p>
    <w:p w14:paraId="31DD2841" w14:textId="77777777" w:rsidR="00202739" w:rsidRPr="00202739" w:rsidRDefault="00202739" w:rsidP="000440BD">
      <w:pPr>
        <w:numPr>
          <w:ilvl w:val="0"/>
          <w:numId w:val="23"/>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Evidence of medical fitness (used only to support employment obligations, such as reasonable adjustments)</w:t>
      </w:r>
    </w:p>
    <w:p w14:paraId="0C5E109F"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For employees and volunteers subject to safeguarding requirements, the charity will also ensure that appropriate </w:t>
      </w:r>
      <w:r w:rsidRPr="00202739">
        <w:rPr>
          <w:rFonts w:eastAsia="Times New Roman" w:cstheme="minorHAnsi"/>
          <w:bCs/>
          <w:lang w:eastAsia="en-GB"/>
        </w:rPr>
        <w:t>DBS (Disclosure and Barring Service) checks</w:t>
      </w:r>
      <w:r w:rsidRPr="00202739">
        <w:rPr>
          <w:rFonts w:eastAsia="Times New Roman" w:cstheme="minorHAnsi"/>
          <w:lang w:eastAsia="en-GB"/>
        </w:rPr>
        <w:t xml:space="preserve"> are completed and recorded on the </w:t>
      </w:r>
      <w:r w:rsidRPr="00202739">
        <w:rPr>
          <w:rFonts w:eastAsia="Times New Roman" w:cstheme="minorHAnsi"/>
          <w:bCs/>
          <w:lang w:eastAsia="en-GB"/>
        </w:rPr>
        <w:t>Single Centralised Register (SCR)</w:t>
      </w:r>
      <w:r w:rsidRPr="00202739">
        <w:rPr>
          <w:rFonts w:eastAsia="Times New Roman" w:cstheme="minorHAnsi"/>
          <w:lang w:eastAsia="en-GB"/>
        </w:rPr>
        <w:t xml:space="preserve">. Copies of DBS certificates themselves will </w:t>
      </w:r>
      <w:r w:rsidRPr="00202739">
        <w:rPr>
          <w:rFonts w:eastAsia="Times New Roman" w:cstheme="minorHAnsi"/>
          <w:bCs/>
          <w:lang w:eastAsia="en-GB"/>
        </w:rPr>
        <w:t>not</w:t>
      </w:r>
      <w:r w:rsidRPr="00202739">
        <w:rPr>
          <w:rFonts w:eastAsia="Times New Roman" w:cstheme="minorHAnsi"/>
          <w:lang w:eastAsia="en-GB"/>
        </w:rPr>
        <w:t xml:space="preserve"> be retained, but the fact that the check was completed, the date, and the verifier will be recorded.</w:t>
      </w:r>
    </w:p>
    <w:p w14:paraId="0FB0506C"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All personnel information is now stored securely on a </w:t>
      </w:r>
      <w:r w:rsidRPr="00202739">
        <w:rPr>
          <w:rFonts w:eastAsia="Times New Roman" w:cstheme="minorHAnsi"/>
          <w:bCs/>
          <w:lang w:eastAsia="en-GB"/>
        </w:rPr>
        <w:t>password-protected electronic system</w:t>
      </w:r>
      <w:r w:rsidRPr="00202739">
        <w:rPr>
          <w:rFonts w:eastAsia="Times New Roman" w:cstheme="minorHAnsi"/>
          <w:lang w:eastAsia="en-GB"/>
        </w:rPr>
        <w:t xml:space="preserve"> accessible only by the Senior Management Team (SMT). No paper copies are retained. Medical information is stored separately and accessed only when necessary, in line with data protection and employment obligations.</w:t>
      </w:r>
    </w:p>
    <w:p w14:paraId="7A09FC99"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Interview notes for unsuccessful applicants will be retained electronically for </w:t>
      </w:r>
      <w:r w:rsidRPr="00202739">
        <w:rPr>
          <w:rFonts w:eastAsia="Times New Roman" w:cstheme="minorHAnsi"/>
          <w:bCs/>
          <w:lang w:eastAsia="en-GB"/>
        </w:rPr>
        <w:t>12 months</w:t>
      </w:r>
      <w:r w:rsidRPr="00202739">
        <w:rPr>
          <w:rFonts w:eastAsia="Times New Roman" w:cstheme="minorHAnsi"/>
          <w:lang w:eastAsia="en-GB"/>
        </w:rPr>
        <w:t xml:space="preserve"> and then confidentially deleted. This retention period complies with the </w:t>
      </w:r>
      <w:r w:rsidRPr="00202739">
        <w:rPr>
          <w:rFonts w:eastAsia="Times New Roman" w:cstheme="minorHAnsi"/>
          <w:bCs/>
          <w:lang w:eastAsia="en-GB"/>
        </w:rPr>
        <w:t>General Data Protection Regulation (GDPR) [DPA 2018]</w:t>
      </w:r>
      <w:r w:rsidRPr="00202739">
        <w:rPr>
          <w:rFonts w:eastAsia="Times New Roman" w:cstheme="minorHAnsi"/>
          <w:lang w:eastAsia="en-GB"/>
        </w:rPr>
        <w:t>.</w:t>
      </w:r>
    </w:p>
    <w:p w14:paraId="2F933552"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3D715E42" w14:textId="77777777"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Ongoing Employment  </w:t>
      </w:r>
    </w:p>
    <w:p w14:paraId="4398596B" w14:textId="77777777" w:rsidR="00202739" w:rsidRDefault="00202739" w:rsidP="00940EA0">
      <w:pPr>
        <w:spacing w:after="0" w:line="240" w:lineRule="auto"/>
        <w:textAlignment w:val="baseline"/>
      </w:pPr>
      <w:r>
        <w:t>IAF recognises that safer recruitment and selection is not limited to the start of employment, but forms part of a broader safeguarding framework for all staff. The charity provides ongoing training, guidance, and support for all staff in safeguarding and related areas, as identified through probation, performance appraisals, and other review processes, under the oversight of the Senior Management Team.</w:t>
      </w:r>
    </w:p>
    <w:p w14:paraId="045E5983" w14:textId="111DE9A0"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193254A9" w14:textId="77777777" w:rsidR="00202739" w:rsidRDefault="00940EA0" w:rsidP="00202739">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Leaving Employment at IAF </w:t>
      </w:r>
    </w:p>
    <w:p w14:paraId="5D1583EE" w14:textId="7AC2AB4B" w:rsidR="00202739" w:rsidRPr="00202739" w:rsidRDefault="00202739" w:rsidP="00202739">
      <w:pPr>
        <w:spacing w:after="0" w:line="240" w:lineRule="auto"/>
        <w:ind w:left="-15"/>
        <w:textAlignment w:val="baseline"/>
        <w:rPr>
          <w:rFonts w:eastAsia="Times New Roman" w:cstheme="minorHAnsi"/>
          <w:b/>
          <w:bCs/>
          <w:color w:val="000000"/>
          <w:lang w:eastAsia="en-GB"/>
        </w:rPr>
      </w:pPr>
      <w:r w:rsidRPr="00202739">
        <w:rPr>
          <w:rFonts w:eastAsia="Times New Roman" w:cstheme="minorHAnsi"/>
          <w:lang w:eastAsia="en-GB"/>
        </w:rPr>
        <w:t>Despite the charity’s commitment to safer recruitment, there may be occasions when allegations of serious misconduct or abuse against children or young people are raised. This section of the policy focuses on pre-employment checks and the charity’s legal obligations regarding post-employment referrals.</w:t>
      </w:r>
    </w:p>
    <w:p w14:paraId="1D732006"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The charity has a duty to make a referral to the DBS in circumstances where an individual:</w:t>
      </w:r>
    </w:p>
    <w:p w14:paraId="64A0427F" w14:textId="77777777" w:rsidR="00202739" w:rsidRPr="00202739" w:rsidRDefault="00202739" w:rsidP="000440BD">
      <w:pPr>
        <w:numPr>
          <w:ilvl w:val="0"/>
          <w:numId w:val="24"/>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Has applied for a position at the charity despite being barred from working with children; or</w:t>
      </w:r>
    </w:p>
    <w:p w14:paraId="7323E471" w14:textId="77777777" w:rsidR="00202739" w:rsidRPr="00202739" w:rsidRDefault="00202739" w:rsidP="000440BD">
      <w:pPr>
        <w:numPr>
          <w:ilvl w:val="0"/>
          <w:numId w:val="24"/>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Has been removed, or has resigned prior to removal, from working in regulated activity (paid or unpaid) because they have caused harm, may pose a risk of harm, or are otherwise deemed unsuitable to work with children.</w:t>
      </w:r>
    </w:p>
    <w:p w14:paraId="42FFA8E1"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Where the individual referred to the DBS is a teacher, the charity will also consider making a referral to the Teaching Regulation Agency (TRA). These procedures apply to all employees, contractors, and volunteers engaged in regulated activity in accordance with statutory safeguarding requirements.</w:t>
      </w:r>
    </w:p>
    <w:p w14:paraId="59E53E08"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b/>
          <w:bCs/>
          <w:color w:val="000000"/>
          <w:lang w:eastAsia="en-GB"/>
        </w:rPr>
        <w:t> </w:t>
      </w:r>
      <w:r w:rsidRPr="00940EA0">
        <w:rPr>
          <w:rFonts w:eastAsia="Times New Roman" w:cstheme="minorHAnsi"/>
          <w:color w:val="000000"/>
          <w:lang w:eastAsia="en-GB"/>
        </w:rPr>
        <w:t> </w:t>
      </w:r>
    </w:p>
    <w:p w14:paraId="2F7A033E" w14:textId="77777777" w:rsidR="00202739" w:rsidRDefault="00202739" w:rsidP="00202739">
      <w:pPr>
        <w:spacing w:after="0" w:line="240" w:lineRule="auto"/>
        <w:ind w:left="-15"/>
        <w:textAlignment w:val="baseline"/>
        <w:rPr>
          <w:rFonts w:eastAsia="Times New Roman" w:cstheme="minorHAnsi"/>
          <w:b/>
          <w:bCs/>
          <w:color w:val="000000"/>
          <w:lang w:eastAsia="en-GB"/>
        </w:rPr>
      </w:pPr>
      <w:r>
        <w:rPr>
          <w:rFonts w:eastAsia="Times New Roman" w:cstheme="minorHAnsi"/>
          <w:b/>
          <w:bCs/>
          <w:color w:val="000000"/>
          <w:lang w:eastAsia="en-GB"/>
        </w:rPr>
        <w:t>Contractors and agency staff  </w:t>
      </w:r>
    </w:p>
    <w:p w14:paraId="267871F3" w14:textId="6BC63F5F" w:rsidR="00202739" w:rsidRPr="00202739" w:rsidRDefault="00202739" w:rsidP="00202739">
      <w:pPr>
        <w:spacing w:after="0" w:line="240" w:lineRule="auto"/>
        <w:ind w:left="-15"/>
        <w:textAlignment w:val="baseline"/>
        <w:rPr>
          <w:rFonts w:eastAsia="Times New Roman" w:cstheme="minorHAnsi"/>
          <w:b/>
          <w:bCs/>
          <w:color w:val="000000"/>
          <w:lang w:eastAsia="en-GB"/>
        </w:rPr>
      </w:pPr>
      <w:r w:rsidRPr="00202739">
        <w:rPr>
          <w:rFonts w:cstheme="minorHAnsi"/>
        </w:rPr>
        <w:t xml:space="preserve">Contractors engaged by the charity must ensure that their employees undergo the </w:t>
      </w:r>
      <w:r w:rsidRPr="00202739">
        <w:rPr>
          <w:rStyle w:val="Strong"/>
          <w:rFonts w:cstheme="minorHAnsi"/>
          <w:b w:val="0"/>
        </w:rPr>
        <w:t>same pre-employment checks</w:t>
      </w:r>
      <w:r w:rsidRPr="00202739">
        <w:rPr>
          <w:rFonts w:cstheme="minorHAnsi"/>
          <w:b/>
        </w:rPr>
        <w:t xml:space="preserve"> </w:t>
      </w:r>
      <w:r w:rsidRPr="00202739">
        <w:rPr>
          <w:rFonts w:cstheme="minorHAnsi"/>
        </w:rPr>
        <w:t xml:space="preserve">that the charity is required to carry out for its own staff. The charity requires </w:t>
      </w:r>
      <w:r w:rsidRPr="00202739">
        <w:rPr>
          <w:rStyle w:val="Strong"/>
          <w:rFonts w:cstheme="minorHAnsi"/>
          <w:b w:val="0"/>
        </w:rPr>
        <w:lastRenderedPageBreak/>
        <w:t>written confirmation</w:t>
      </w:r>
      <w:r w:rsidRPr="00202739">
        <w:rPr>
          <w:rFonts w:cstheme="minorHAnsi"/>
        </w:rPr>
        <w:t xml:space="preserve"> that these checks have been completed before any contractor employee begins work at IAF.</w:t>
      </w:r>
    </w:p>
    <w:p w14:paraId="75B83025" w14:textId="77777777" w:rsidR="00202739" w:rsidRPr="00202739" w:rsidRDefault="00202739" w:rsidP="00202739">
      <w:pPr>
        <w:pStyle w:val="NormalWeb"/>
        <w:jc w:val="both"/>
        <w:rPr>
          <w:rFonts w:asciiTheme="minorHAnsi" w:hAnsiTheme="minorHAnsi" w:cstheme="minorHAnsi"/>
          <w:sz w:val="22"/>
          <w:szCs w:val="22"/>
        </w:rPr>
      </w:pPr>
      <w:r w:rsidRPr="00202739">
        <w:rPr>
          <w:rFonts w:asciiTheme="minorHAnsi" w:hAnsiTheme="minorHAnsi" w:cstheme="minorHAnsi"/>
          <w:sz w:val="22"/>
          <w:szCs w:val="22"/>
        </w:rPr>
        <w:t xml:space="preserve">Similarly, agencies supplying staff to the charity must ensure that all staff have completed the same pre-employment checks that would be required if they were directly employed by the charity. The charity requires </w:t>
      </w:r>
      <w:r w:rsidRPr="00202739">
        <w:rPr>
          <w:rStyle w:val="Strong"/>
          <w:rFonts w:asciiTheme="minorHAnsi" w:hAnsiTheme="minorHAnsi" w:cstheme="minorHAnsi"/>
          <w:b w:val="0"/>
          <w:sz w:val="22"/>
          <w:szCs w:val="22"/>
        </w:rPr>
        <w:t>confirmation from the agency</w:t>
      </w:r>
      <w:r w:rsidRPr="00202739">
        <w:rPr>
          <w:rFonts w:asciiTheme="minorHAnsi" w:hAnsiTheme="minorHAnsi" w:cstheme="minorHAnsi"/>
          <w:sz w:val="22"/>
          <w:szCs w:val="22"/>
        </w:rPr>
        <w:t xml:space="preserve"> that these checks have been completed before the individual can commence work at IAF.</w:t>
      </w:r>
    </w:p>
    <w:p w14:paraId="361BF679" w14:textId="77777777" w:rsidR="00202739" w:rsidRPr="00202739" w:rsidRDefault="00202739" w:rsidP="00202739">
      <w:pPr>
        <w:pStyle w:val="NormalWeb"/>
        <w:jc w:val="both"/>
        <w:rPr>
          <w:rFonts w:asciiTheme="minorHAnsi" w:hAnsiTheme="minorHAnsi" w:cstheme="minorHAnsi"/>
          <w:sz w:val="22"/>
          <w:szCs w:val="22"/>
        </w:rPr>
      </w:pPr>
      <w:r w:rsidRPr="00202739">
        <w:rPr>
          <w:rFonts w:asciiTheme="minorHAnsi" w:hAnsiTheme="minorHAnsi" w:cstheme="minorHAnsi"/>
          <w:sz w:val="22"/>
          <w:szCs w:val="22"/>
        </w:rPr>
        <w:t xml:space="preserve">IAF will </w:t>
      </w:r>
      <w:r w:rsidRPr="00202739">
        <w:rPr>
          <w:rStyle w:val="Strong"/>
          <w:rFonts w:asciiTheme="minorHAnsi" w:hAnsiTheme="minorHAnsi" w:cstheme="minorHAnsi"/>
          <w:b w:val="0"/>
          <w:sz w:val="22"/>
          <w:szCs w:val="22"/>
        </w:rPr>
        <w:t>independently verify the identity</w:t>
      </w:r>
      <w:r w:rsidRPr="00202739">
        <w:rPr>
          <w:rFonts w:asciiTheme="minorHAnsi" w:hAnsiTheme="minorHAnsi" w:cstheme="minorHAnsi"/>
          <w:sz w:val="22"/>
          <w:szCs w:val="22"/>
        </w:rPr>
        <w:t xml:space="preserve"> of all contractor and agency staff and will require sight of the </w:t>
      </w:r>
      <w:r w:rsidRPr="00202739">
        <w:rPr>
          <w:rStyle w:val="Strong"/>
          <w:rFonts w:asciiTheme="minorHAnsi" w:hAnsiTheme="minorHAnsi" w:cstheme="minorHAnsi"/>
          <w:b w:val="0"/>
          <w:sz w:val="22"/>
          <w:szCs w:val="22"/>
        </w:rPr>
        <w:t>original DBS certificate</w:t>
      </w:r>
      <w:r w:rsidRPr="00202739">
        <w:rPr>
          <w:rFonts w:asciiTheme="minorHAnsi" w:hAnsiTheme="minorHAnsi" w:cstheme="minorHAnsi"/>
          <w:sz w:val="22"/>
          <w:szCs w:val="22"/>
        </w:rPr>
        <w:t xml:space="preserve"> before any individual is permitted to commence work at the charity.</w:t>
      </w:r>
    </w:p>
    <w:p w14:paraId="69CB63AF" w14:textId="77777777" w:rsidR="00202739" w:rsidRPr="00202739" w:rsidRDefault="00202739" w:rsidP="00202739">
      <w:pPr>
        <w:pStyle w:val="NormalWeb"/>
        <w:jc w:val="both"/>
        <w:rPr>
          <w:rFonts w:asciiTheme="minorHAnsi" w:hAnsiTheme="minorHAnsi" w:cstheme="minorHAnsi"/>
          <w:sz w:val="22"/>
          <w:szCs w:val="22"/>
        </w:rPr>
      </w:pPr>
      <w:r w:rsidRPr="00202739">
        <w:rPr>
          <w:rFonts w:asciiTheme="minorHAnsi" w:hAnsiTheme="minorHAnsi" w:cstheme="minorHAnsi"/>
          <w:sz w:val="22"/>
          <w:szCs w:val="22"/>
        </w:rPr>
        <w:t xml:space="preserve">All verification records for contractor and agency staff will be retained </w:t>
      </w:r>
      <w:r w:rsidRPr="00202739">
        <w:rPr>
          <w:rStyle w:val="Strong"/>
          <w:rFonts w:asciiTheme="minorHAnsi" w:hAnsiTheme="minorHAnsi" w:cstheme="minorHAnsi"/>
          <w:b w:val="0"/>
          <w:sz w:val="22"/>
          <w:szCs w:val="22"/>
        </w:rPr>
        <w:t>securely on the charity’s password-protected electronic system</w:t>
      </w:r>
      <w:r w:rsidRPr="00202739">
        <w:rPr>
          <w:rFonts w:asciiTheme="minorHAnsi" w:hAnsiTheme="minorHAnsi" w:cstheme="minorHAnsi"/>
          <w:sz w:val="22"/>
          <w:szCs w:val="22"/>
        </w:rPr>
        <w:t xml:space="preserve">, accessible only by the Senior Management Team (SMT). Copies of DBS certificates themselves will </w:t>
      </w:r>
      <w:r w:rsidRPr="00202739">
        <w:rPr>
          <w:rStyle w:val="Strong"/>
          <w:rFonts w:asciiTheme="minorHAnsi" w:hAnsiTheme="minorHAnsi" w:cstheme="minorHAnsi"/>
          <w:b w:val="0"/>
          <w:sz w:val="22"/>
          <w:szCs w:val="22"/>
        </w:rPr>
        <w:t>not be retained</w:t>
      </w:r>
      <w:r w:rsidRPr="00202739">
        <w:rPr>
          <w:rFonts w:asciiTheme="minorHAnsi" w:hAnsiTheme="minorHAnsi" w:cstheme="minorHAnsi"/>
          <w:b/>
          <w:sz w:val="22"/>
          <w:szCs w:val="22"/>
        </w:rPr>
        <w:t>.</w:t>
      </w:r>
    </w:p>
    <w:p w14:paraId="43F7C59D" w14:textId="77777777" w:rsidR="00940EA0" w:rsidRPr="00940EA0" w:rsidRDefault="00940EA0" w:rsidP="00940EA0">
      <w:pPr>
        <w:spacing w:after="0" w:line="240" w:lineRule="auto"/>
        <w:textAlignment w:val="baseline"/>
        <w:rPr>
          <w:rFonts w:eastAsia="Times New Roman" w:cstheme="minorHAnsi"/>
          <w:color w:val="000000"/>
          <w:lang w:eastAsia="en-GB"/>
        </w:rPr>
      </w:pPr>
      <w:r w:rsidRPr="00940EA0">
        <w:rPr>
          <w:rFonts w:eastAsia="Times New Roman" w:cstheme="minorHAnsi"/>
          <w:color w:val="000000"/>
          <w:lang w:eastAsia="en-GB"/>
        </w:rPr>
        <w:t>  </w:t>
      </w:r>
    </w:p>
    <w:p w14:paraId="36996477" w14:textId="77777777" w:rsidR="008D283E" w:rsidRDefault="00940EA0" w:rsidP="008D283E">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Visiting Speakers (and Prevent Duty)  </w:t>
      </w:r>
    </w:p>
    <w:p w14:paraId="45E797CE" w14:textId="6BF52500" w:rsidR="00202739" w:rsidRPr="00202739" w:rsidRDefault="00202739" w:rsidP="008D283E">
      <w:pPr>
        <w:spacing w:after="0" w:line="240" w:lineRule="auto"/>
        <w:ind w:left="-15"/>
        <w:textAlignment w:val="baseline"/>
        <w:rPr>
          <w:rFonts w:eastAsia="Times New Roman" w:cstheme="minorHAnsi"/>
          <w:b/>
          <w:bCs/>
          <w:color w:val="000000"/>
          <w:lang w:eastAsia="en-GB"/>
        </w:rPr>
      </w:pPr>
      <w:r w:rsidRPr="00202739">
        <w:rPr>
          <w:rFonts w:eastAsia="Times New Roman" w:cstheme="minorHAnsi"/>
          <w:lang w:eastAsia="en-GB"/>
        </w:rPr>
        <w:t xml:space="preserve">In accordance with the </w:t>
      </w:r>
      <w:r w:rsidRPr="00202739">
        <w:rPr>
          <w:rFonts w:eastAsia="Times New Roman" w:cstheme="minorHAnsi"/>
          <w:bCs/>
          <w:lang w:eastAsia="en-GB"/>
        </w:rPr>
        <w:t>Prevent Duty Guidance</w:t>
      </w:r>
      <w:r w:rsidRPr="00202739">
        <w:rPr>
          <w:rFonts w:eastAsia="Times New Roman" w:cstheme="minorHAnsi"/>
          <w:lang w:eastAsia="en-GB"/>
        </w:rPr>
        <w:t>, IAF has clear protocols to ensure that any visiting speakers, whether invited by staff or by young people, are suitable and appropriately supervised.</w:t>
      </w:r>
    </w:p>
    <w:p w14:paraId="60B7988B"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IAF </w:t>
      </w:r>
      <w:r w:rsidRPr="00202739">
        <w:rPr>
          <w:rFonts w:eastAsia="Times New Roman" w:cstheme="minorHAnsi"/>
          <w:bCs/>
          <w:lang w:eastAsia="en-GB"/>
        </w:rPr>
        <w:t>cannot obtain a DBS disclosure or Children’s Barred List information</w:t>
      </w:r>
      <w:r w:rsidRPr="00202739">
        <w:rPr>
          <w:rFonts w:eastAsia="Times New Roman" w:cstheme="minorHAnsi"/>
          <w:lang w:eastAsia="en-GB"/>
        </w:rPr>
        <w:t xml:space="preserve"> for visiting speakers who do not engage in regulated activity or undertake any other regular duties on behalf of the charity.</w:t>
      </w:r>
    </w:p>
    <w:p w14:paraId="7E63FD1C"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All visiting speakers will comply with the charity’s </w:t>
      </w:r>
      <w:r w:rsidRPr="00202739">
        <w:rPr>
          <w:rFonts w:eastAsia="Times New Roman" w:cstheme="minorHAnsi"/>
          <w:bCs/>
          <w:lang w:eastAsia="en-GB"/>
        </w:rPr>
        <w:t>visitors signing-in protocol</w:t>
      </w:r>
      <w:r w:rsidRPr="00202739">
        <w:rPr>
          <w:rFonts w:eastAsia="Times New Roman" w:cstheme="minorHAnsi"/>
          <w:lang w:eastAsia="en-GB"/>
        </w:rPr>
        <w:t>, which includes:</w:t>
      </w:r>
    </w:p>
    <w:p w14:paraId="5CF21B99" w14:textId="77777777" w:rsidR="00202739" w:rsidRPr="00202739" w:rsidRDefault="00202739" w:rsidP="000440BD">
      <w:pPr>
        <w:numPr>
          <w:ilvl w:val="0"/>
          <w:numId w:val="25"/>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Signing in and out at Reception</w:t>
      </w:r>
    </w:p>
    <w:p w14:paraId="4F19A34F" w14:textId="77777777" w:rsidR="00202739" w:rsidRPr="00202739" w:rsidRDefault="00202739" w:rsidP="000440BD">
      <w:pPr>
        <w:numPr>
          <w:ilvl w:val="0"/>
          <w:numId w:val="25"/>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Wearing a visitor badge at all times</w:t>
      </w:r>
    </w:p>
    <w:p w14:paraId="259AE8AA" w14:textId="77777777" w:rsidR="00202739" w:rsidRPr="00202739" w:rsidRDefault="00202739" w:rsidP="000440BD">
      <w:pPr>
        <w:numPr>
          <w:ilvl w:val="0"/>
          <w:numId w:val="25"/>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Being escorted by a fully vetted member of staff between appointments</w:t>
      </w:r>
    </w:p>
    <w:p w14:paraId="42DC88DD"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Before inviting a visiting speaker, IAF will undertake a </w:t>
      </w:r>
      <w:r w:rsidRPr="00202739">
        <w:rPr>
          <w:rFonts w:eastAsia="Times New Roman" w:cstheme="minorHAnsi"/>
          <w:bCs/>
          <w:lang w:eastAsia="en-GB"/>
        </w:rPr>
        <w:t>risk assessment</w:t>
      </w:r>
      <w:r w:rsidRPr="00202739">
        <w:rPr>
          <w:rFonts w:eastAsia="Times New Roman" w:cstheme="minorHAnsi"/>
          <w:lang w:eastAsia="en-GB"/>
        </w:rPr>
        <w:t xml:space="preserve"> to evaluate the suitability of the individual, taking into account:</w:t>
      </w:r>
    </w:p>
    <w:p w14:paraId="217B6E96" w14:textId="77777777" w:rsidR="00202739" w:rsidRPr="00202739" w:rsidRDefault="00202739" w:rsidP="000440BD">
      <w:pPr>
        <w:numPr>
          <w:ilvl w:val="0"/>
          <w:numId w:val="26"/>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Any relevant background information (formal or informal)</w:t>
      </w:r>
    </w:p>
    <w:p w14:paraId="174E4457" w14:textId="77777777" w:rsidR="00202739" w:rsidRPr="00202739" w:rsidRDefault="00202739" w:rsidP="000440BD">
      <w:pPr>
        <w:numPr>
          <w:ilvl w:val="0"/>
          <w:numId w:val="26"/>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The purpose and content of the visit</w:t>
      </w:r>
    </w:p>
    <w:p w14:paraId="30A07AE6" w14:textId="77777777" w:rsidR="00202739" w:rsidRPr="00202739" w:rsidRDefault="00202739" w:rsidP="000440BD">
      <w:pPr>
        <w:numPr>
          <w:ilvl w:val="0"/>
          <w:numId w:val="26"/>
        </w:num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Potential safeguarding or Prevent-related risks</w:t>
      </w:r>
    </w:p>
    <w:p w14:paraId="1797935D"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In making this assessment, the charity will have regard to the </w:t>
      </w:r>
      <w:r w:rsidRPr="00202739">
        <w:rPr>
          <w:rFonts w:eastAsia="Times New Roman" w:cstheme="minorHAnsi"/>
          <w:bCs/>
          <w:lang w:eastAsia="en-GB"/>
        </w:rPr>
        <w:t>Prevent Duty Guidance</w:t>
      </w:r>
      <w:r w:rsidRPr="00202739">
        <w:rPr>
          <w:rFonts w:eastAsia="Times New Roman" w:cstheme="minorHAnsi"/>
          <w:lang w:eastAsia="en-GB"/>
        </w:rPr>
        <w:t xml:space="preserve"> and the definition of “extremism” set out in </w:t>
      </w:r>
      <w:r w:rsidRPr="00202739">
        <w:rPr>
          <w:rFonts w:eastAsia="Times New Roman" w:cstheme="minorHAnsi"/>
          <w:i/>
          <w:iCs/>
          <w:lang w:eastAsia="en-GB"/>
        </w:rPr>
        <w:t>Keeping Children Safe in Education (KCSIE)</w:t>
      </w:r>
      <w:r w:rsidRPr="00202739">
        <w:rPr>
          <w:rFonts w:eastAsia="Times New Roman" w:cstheme="minorHAnsi"/>
          <w:lang w:eastAsia="en-GB"/>
        </w:rPr>
        <w:t>:</w:t>
      </w:r>
    </w:p>
    <w:p w14:paraId="2CFD070A" w14:textId="77777777" w:rsidR="00202739" w:rsidRPr="00202739" w:rsidRDefault="00202739" w:rsidP="00202739">
      <w:pPr>
        <w:spacing w:beforeAutospacing="1" w:after="100" w:afterAutospacing="1" w:line="240" w:lineRule="auto"/>
        <w:jc w:val="both"/>
        <w:rPr>
          <w:rFonts w:eastAsia="Times New Roman" w:cstheme="minorHAnsi"/>
          <w:lang w:eastAsia="en-GB"/>
        </w:rPr>
      </w:pPr>
      <w:r w:rsidRPr="00202739">
        <w:rPr>
          <w:rFonts w:eastAsia="Times New Roman" w:cstheme="minorHAnsi"/>
          <w:lang w:eastAsia="en-GB"/>
        </w:rPr>
        <w:t>“‘Extremism’ is vocal or active opposition to fundamental British values, including democracy, the rule of law, individual liberty, and mutual respect and tolerance of different faiths and beliefs. It also includes calls for the death of members of our armed forces, whether in this country or overseas. Terrorist groups often draw on extremist ideas developed by extremist organisations.”</w:t>
      </w:r>
    </w:p>
    <w:p w14:paraId="0203E394" w14:textId="77777777" w:rsidR="00202739" w:rsidRPr="00202739" w:rsidRDefault="00202739" w:rsidP="00202739">
      <w:pPr>
        <w:spacing w:before="100" w:beforeAutospacing="1" w:after="100" w:afterAutospacing="1" w:line="240" w:lineRule="auto"/>
        <w:jc w:val="both"/>
        <w:rPr>
          <w:rFonts w:eastAsia="Times New Roman" w:cstheme="minorHAnsi"/>
          <w:lang w:eastAsia="en-GB"/>
        </w:rPr>
      </w:pPr>
      <w:r w:rsidRPr="00202739">
        <w:rPr>
          <w:rFonts w:eastAsia="Times New Roman" w:cstheme="minorHAnsi"/>
          <w:lang w:eastAsia="en-GB"/>
        </w:rPr>
        <w:t xml:space="preserve">IAF will </w:t>
      </w:r>
      <w:r w:rsidRPr="00202739">
        <w:rPr>
          <w:rFonts w:eastAsia="Times New Roman" w:cstheme="minorHAnsi"/>
          <w:bCs/>
          <w:lang w:eastAsia="en-GB"/>
        </w:rPr>
        <w:t>only permit speakers deemed suitable</w:t>
      </w:r>
      <w:r w:rsidRPr="00202739">
        <w:rPr>
          <w:rFonts w:eastAsia="Times New Roman" w:cstheme="minorHAnsi"/>
          <w:lang w:eastAsia="en-GB"/>
        </w:rPr>
        <w:t xml:space="preserve"> following the risk assessment and safeguards. In fulfilling its Prevent Duty obligations, the charity </w:t>
      </w:r>
      <w:r w:rsidRPr="00202739">
        <w:rPr>
          <w:rFonts w:eastAsia="Times New Roman" w:cstheme="minorHAnsi"/>
          <w:bCs/>
          <w:lang w:eastAsia="en-GB"/>
        </w:rPr>
        <w:t>does not discriminate</w:t>
      </w:r>
      <w:r w:rsidRPr="00202739">
        <w:rPr>
          <w:rFonts w:eastAsia="Times New Roman" w:cstheme="minorHAnsi"/>
          <w:lang w:eastAsia="en-GB"/>
        </w:rPr>
        <w:t xml:space="preserve"> on the grounds of race, colour, nationality, ethnic or national origin, religion or belief, sex, sexual orientation, marital or civil partner status, disability, or age.</w:t>
      </w:r>
    </w:p>
    <w:p w14:paraId="7CCE2371" w14:textId="77777777" w:rsidR="00DE588C" w:rsidRDefault="00DE588C" w:rsidP="00940EA0">
      <w:pPr>
        <w:spacing w:after="0" w:line="240" w:lineRule="auto"/>
        <w:ind w:left="-15"/>
        <w:textAlignment w:val="baseline"/>
        <w:rPr>
          <w:rFonts w:eastAsia="Times New Roman" w:cstheme="minorHAnsi"/>
          <w:b/>
          <w:bCs/>
          <w:color w:val="000000"/>
          <w:lang w:eastAsia="en-GB"/>
        </w:rPr>
      </w:pPr>
    </w:p>
    <w:p w14:paraId="5450AD88" w14:textId="628AAAFA"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Volunteers  </w:t>
      </w:r>
    </w:p>
    <w:p w14:paraId="77F431D7"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IAF will request an </w:t>
      </w:r>
      <w:r w:rsidRPr="008D283E">
        <w:rPr>
          <w:rFonts w:eastAsia="Times New Roman" w:cstheme="minorHAnsi"/>
          <w:bCs/>
          <w:lang w:eastAsia="en-GB"/>
        </w:rPr>
        <w:t>enhanced DBS disclosure and Children’s Barred List check</w:t>
      </w:r>
      <w:r w:rsidRPr="008D283E">
        <w:rPr>
          <w:rFonts w:eastAsia="Times New Roman" w:cstheme="minorHAnsi"/>
          <w:lang w:eastAsia="en-GB"/>
        </w:rPr>
        <w:t xml:space="preserve"> for all volunteers undertaking regulated activity with young people at, or on behalf of, the charity. The definition of regulated activity set out above will be applied to all volunteers.</w:t>
      </w:r>
    </w:p>
    <w:p w14:paraId="6E28FA5E"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Under </w:t>
      </w:r>
      <w:r w:rsidRPr="008D283E">
        <w:rPr>
          <w:rFonts w:eastAsia="Times New Roman" w:cstheme="minorHAnsi"/>
          <w:bCs/>
          <w:lang w:eastAsia="en-GB"/>
        </w:rPr>
        <w:t>no circumstances</w:t>
      </w:r>
      <w:r w:rsidRPr="008D283E">
        <w:rPr>
          <w:rFonts w:eastAsia="Times New Roman" w:cstheme="minorHAnsi"/>
          <w:lang w:eastAsia="en-GB"/>
        </w:rPr>
        <w:t xml:space="preserve"> will IAF permit a volunteer without the necessary checks to have unsupervised contact with young people.</w:t>
      </w:r>
    </w:p>
    <w:p w14:paraId="3519CC54"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It is the charity’s policy that a </w:t>
      </w:r>
      <w:r w:rsidRPr="008D283E">
        <w:rPr>
          <w:rFonts w:eastAsia="Times New Roman" w:cstheme="minorHAnsi"/>
          <w:bCs/>
          <w:lang w:eastAsia="en-GB"/>
        </w:rPr>
        <w:t>new DBS certificate is required</w:t>
      </w:r>
      <w:r w:rsidRPr="008D283E">
        <w:rPr>
          <w:rFonts w:eastAsia="Times New Roman" w:cstheme="minorHAnsi"/>
          <w:lang w:eastAsia="en-GB"/>
        </w:rPr>
        <w:t xml:space="preserve"> for volunteers returning to regulated activity after a break of </w:t>
      </w:r>
      <w:r w:rsidRPr="008D283E">
        <w:rPr>
          <w:rFonts w:eastAsia="Times New Roman" w:cstheme="minorHAnsi"/>
          <w:bCs/>
          <w:lang w:eastAsia="en-GB"/>
        </w:rPr>
        <w:t>three consecutive months or more</w:t>
      </w:r>
      <w:r w:rsidRPr="008D283E">
        <w:rPr>
          <w:rFonts w:eastAsia="Times New Roman" w:cstheme="minorHAnsi"/>
          <w:lang w:eastAsia="en-GB"/>
        </w:rPr>
        <w:t xml:space="preserve">. Volunteers who are regularly involved with IAF activities may be required to </w:t>
      </w:r>
      <w:r w:rsidRPr="008D283E">
        <w:rPr>
          <w:rFonts w:eastAsia="Times New Roman" w:cstheme="minorHAnsi"/>
          <w:bCs/>
          <w:lang w:eastAsia="en-GB"/>
        </w:rPr>
        <w:t>sign up to the DBS Update Service</w:t>
      </w:r>
      <w:r w:rsidRPr="008D283E">
        <w:rPr>
          <w:rFonts w:eastAsia="Times New Roman" w:cstheme="minorHAnsi"/>
          <w:lang w:eastAsia="en-GB"/>
        </w:rPr>
        <w:t>, allowing the charity to obtain up-to-date criminal record information promptly before each new activity.</w:t>
      </w:r>
    </w:p>
    <w:p w14:paraId="39C086D0"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In addition to DBS checks, IAF will seek such further suitability information about a volunteer as is considered appropriate in the circumstances. This may include, but is not limited to:</w:t>
      </w:r>
    </w:p>
    <w:p w14:paraId="2A009A4D" w14:textId="77777777" w:rsidR="008D283E" w:rsidRPr="008D283E" w:rsidRDefault="008D283E" w:rsidP="000440BD">
      <w:pPr>
        <w:numPr>
          <w:ilvl w:val="0"/>
          <w:numId w:val="27"/>
        </w:num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Formal or informal information provided by staff, parents, or other volunteers</w:t>
      </w:r>
    </w:p>
    <w:p w14:paraId="742C5369" w14:textId="77777777" w:rsidR="008D283E" w:rsidRPr="008D283E" w:rsidRDefault="008D283E" w:rsidP="000440BD">
      <w:pPr>
        <w:numPr>
          <w:ilvl w:val="0"/>
          <w:numId w:val="27"/>
        </w:num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Character references from the volunteer’s place of work or other relevant sources</w:t>
      </w:r>
    </w:p>
    <w:p w14:paraId="6388E25F" w14:textId="77777777" w:rsidR="008D283E" w:rsidRPr="008D283E" w:rsidRDefault="008D283E" w:rsidP="000440BD">
      <w:pPr>
        <w:numPr>
          <w:ilvl w:val="0"/>
          <w:numId w:val="27"/>
        </w:num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An informal safer recruitment interview</w:t>
      </w:r>
    </w:p>
    <w:p w14:paraId="156140D6"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All volunteer suitability information will be </w:t>
      </w:r>
      <w:r w:rsidRPr="008D283E">
        <w:rPr>
          <w:rFonts w:eastAsia="Times New Roman" w:cstheme="minorHAnsi"/>
          <w:bCs/>
          <w:lang w:eastAsia="en-GB"/>
        </w:rPr>
        <w:t>stored securely on the charity’s password-protected electronic system</w:t>
      </w:r>
      <w:r w:rsidRPr="008D283E">
        <w:rPr>
          <w:rFonts w:eastAsia="Times New Roman" w:cstheme="minorHAnsi"/>
          <w:lang w:eastAsia="en-GB"/>
        </w:rPr>
        <w:t>, accessible only by the Senior Management Team (SMT), in line with GDPR and safeguarding best practice.</w:t>
      </w:r>
    </w:p>
    <w:p w14:paraId="4D76E521" w14:textId="77777777" w:rsidR="00DE588C" w:rsidRDefault="00DE588C" w:rsidP="00940EA0">
      <w:pPr>
        <w:spacing w:after="0" w:line="240" w:lineRule="auto"/>
        <w:ind w:left="-15"/>
        <w:textAlignment w:val="baseline"/>
        <w:rPr>
          <w:rFonts w:eastAsia="Times New Roman" w:cstheme="minorHAnsi"/>
          <w:b/>
          <w:bCs/>
          <w:color w:val="000000"/>
          <w:lang w:eastAsia="en-GB"/>
        </w:rPr>
      </w:pPr>
    </w:p>
    <w:p w14:paraId="7BFFD88A" w14:textId="4A55825C" w:rsidR="00940EA0" w:rsidRPr="00940EA0" w:rsidRDefault="00940EA0" w:rsidP="00940EA0">
      <w:pPr>
        <w:spacing w:after="0" w:line="240" w:lineRule="auto"/>
        <w:ind w:left="-15"/>
        <w:textAlignment w:val="baseline"/>
        <w:rPr>
          <w:rFonts w:eastAsia="Times New Roman" w:cstheme="minorHAnsi"/>
          <w:b/>
          <w:bCs/>
          <w:color w:val="000000"/>
          <w:lang w:eastAsia="en-GB"/>
        </w:rPr>
      </w:pPr>
      <w:r w:rsidRPr="00940EA0">
        <w:rPr>
          <w:rFonts w:eastAsia="Times New Roman" w:cstheme="minorHAnsi"/>
          <w:b/>
          <w:bCs/>
          <w:color w:val="000000"/>
          <w:lang w:eastAsia="en-GB"/>
        </w:rPr>
        <w:t>Monitoring and Evaluation  </w:t>
      </w:r>
    </w:p>
    <w:p w14:paraId="210126EC"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The Senior Management Team (SMT) is responsible for ensuring that this policy is </w:t>
      </w:r>
      <w:r w:rsidRPr="008D283E">
        <w:rPr>
          <w:rFonts w:eastAsia="Times New Roman" w:cstheme="minorHAnsi"/>
          <w:bCs/>
          <w:lang w:eastAsia="en-GB"/>
        </w:rPr>
        <w:t>monitored and evaluated across the charity</w:t>
      </w:r>
      <w:r w:rsidRPr="008D283E">
        <w:rPr>
          <w:rFonts w:eastAsia="Times New Roman" w:cstheme="minorHAnsi"/>
          <w:lang w:eastAsia="en-GB"/>
        </w:rPr>
        <w:t>. This will include:</w:t>
      </w:r>
    </w:p>
    <w:p w14:paraId="443F01C1" w14:textId="77777777" w:rsidR="008D283E" w:rsidRPr="008D283E" w:rsidRDefault="008D283E" w:rsidP="000440BD">
      <w:pPr>
        <w:numPr>
          <w:ilvl w:val="0"/>
          <w:numId w:val="28"/>
        </w:numPr>
        <w:spacing w:before="100" w:beforeAutospacing="1" w:after="100" w:afterAutospacing="1" w:line="240" w:lineRule="auto"/>
        <w:jc w:val="both"/>
        <w:rPr>
          <w:rFonts w:eastAsia="Times New Roman" w:cstheme="minorHAnsi"/>
          <w:lang w:eastAsia="en-GB"/>
        </w:rPr>
      </w:pPr>
      <w:r w:rsidRPr="008D283E">
        <w:rPr>
          <w:rFonts w:eastAsia="Times New Roman" w:cstheme="minorHAnsi"/>
          <w:bCs/>
          <w:lang w:eastAsia="en-GB"/>
        </w:rPr>
        <w:t>Formal audits of all job vacancies</w:t>
      </w:r>
      <w:r w:rsidRPr="008D283E">
        <w:rPr>
          <w:rFonts w:eastAsia="Times New Roman" w:cstheme="minorHAnsi"/>
          <w:lang w:eastAsia="en-GB"/>
        </w:rPr>
        <w:t xml:space="preserve"> to ensure compliance with safer recruitment procedures</w:t>
      </w:r>
    </w:p>
    <w:p w14:paraId="403310AC" w14:textId="77777777" w:rsidR="008D283E" w:rsidRPr="008D283E" w:rsidRDefault="008D283E" w:rsidP="000440BD">
      <w:pPr>
        <w:numPr>
          <w:ilvl w:val="0"/>
          <w:numId w:val="28"/>
        </w:num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 xml:space="preserve">A </w:t>
      </w:r>
      <w:r w:rsidRPr="008D283E">
        <w:rPr>
          <w:rFonts w:eastAsia="Times New Roman" w:cstheme="minorHAnsi"/>
          <w:bCs/>
          <w:lang w:eastAsia="en-GB"/>
        </w:rPr>
        <w:t>yearly Safer Recruitment Evaluation Audit</w:t>
      </w:r>
      <w:r w:rsidRPr="008D283E">
        <w:rPr>
          <w:rFonts w:eastAsia="Times New Roman" w:cstheme="minorHAnsi"/>
          <w:lang w:eastAsia="en-GB"/>
        </w:rPr>
        <w:t>, the results of which will be presented to the trustees for review</w:t>
      </w:r>
    </w:p>
    <w:p w14:paraId="02135BDF" w14:textId="77777777" w:rsidR="008D283E" w:rsidRPr="008D283E" w:rsidRDefault="008D283E" w:rsidP="008D283E">
      <w:pPr>
        <w:spacing w:before="100" w:beforeAutospacing="1" w:after="100" w:afterAutospacing="1" w:line="240" w:lineRule="auto"/>
        <w:jc w:val="both"/>
        <w:rPr>
          <w:rFonts w:eastAsia="Times New Roman" w:cstheme="minorHAnsi"/>
          <w:lang w:eastAsia="en-GB"/>
        </w:rPr>
      </w:pPr>
      <w:r w:rsidRPr="008D283E">
        <w:rPr>
          <w:rFonts w:eastAsia="Times New Roman" w:cstheme="minorHAnsi"/>
          <w:lang w:eastAsia="en-GB"/>
        </w:rPr>
        <w:t>These audits will help ensure that recruitment, pre-employment checks, volunteer suitability, and ongoing safeguarding measures are consistently applied and remain effective.</w:t>
      </w:r>
    </w:p>
    <w:p w14:paraId="19D201F9" w14:textId="77777777" w:rsidR="00D37A75" w:rsidRPr="005F2569" w:rsidRDefault="00D37A75" w:rsidP="00D37A75">
      <w:pPr>
        <w:pStyle w:val="BodyText"/>
        <w:keepLines/>
        <w:spacing w:before="0" w:beforeAutospacing="0" w:after="0"/>
        <w:jc w:val="both"/>
        <w:rPr>
          <w:rFonts w:asciiTheme="minorHAnsi" w:hAnsiTheme="minorHAnsi" w:cs="Arial"/>
          <w:szCs w:val="22"/>
        </w:rPr>
      </w:pPr>
    </w:p>
    <w:p w14:paraId="188595FC" w14:textId="1B1F2076" w:rsidR="008D283E" w:rsidRDefault="008D283E" w:rsidP="00D9332C">
      <w:pPr>
        <w:pStyle w:val="Heading2"/>
        <w:rPr>
          <w:b w:val="0"/>
          <w:sz w:val="32"/>
          <w:szCs w:val="32"/>
        </w:rPr>
      </w:pPr>
    </w:p>
    <w:p w14:paraId="142D13F4" w14:textId="4910CA63" w:rsidR="00C226B1" w:rsidRDefault="00C226B1" w:rsidP="00C226B1"/>
    <w:p w14:paraId="2431243E" w14:textId="77777777" w:rsidR="00C226B1" w:rsidRPr="00C226B1" w:rsidRDefault="00C226B1" w:rsidP="00C226B1">
      <w:bookmarkStart w:id="0" w:name="_GoBack"/>
      <w:bookmarkEnd w:id="0"/>
    </w:p>
    <w:p w14:paraId="47EFDDEE" w14:textId="3713CD5B" w:rsidR="00FC6885" w:rsidRDefault="00FC6885" w:rsidP="00FC6885"/>
    <w:p w14:paraId="0DB9E1F8" w14:textId="77777777" w:rsidR="008D283E" w:rsidRDefault="008D283E" w:rsidP="00FC6885"/>
    <w:p w14:paraId="7FB8C532" w14:textId="2F42F7EA" w:rsidR="00FC6885" w:rsidRPr="00FC6885" w:rsidRDefault="00FC6885" w:rsidP="00FC6885">
      <w:pPr>
        <w:spacing w:after="0" w:line="240" w:lineRule="auto"/>
        <w:jc w:val="both"/>
        <w:textAlignment w:val="baseline"/>
        <w:rPr>
          <w:rFonts w:ascii="Segoe UI" w:eastAsia="Times New Roman" w:hAnsi="Segoe UI" w:cs="Segoe UI"/>
          <w:color w:val="000000"/>
          <w:sz w:val="18"/>
          <w:szCs w:val="18"/>
          <w:lang w:eastAsia="en-GB"/>
        </w:rPr>
      </w:pPr>
      <w:r>
        <w:rPr>
          <w:rFonts w:ascii="Arial" w:eastAsia="Times New Roman" w:hAnsi="Arial" w:cs="Arial"/>
          <w:color w:val="000000"/>
          <w:sz w:val="24"/>
          <w:szCs w:val="24"/>
          <w:lang w:eastAsia="en-GB"/>
        </w:rPr>
        <w:lastRenderedPageBreak/>
        <w:t>A</w:t>
      </w:r>
      <w:r w:rsidRPr="00FC6885">
        <w:rPr>
          <w:rFonts w:ascii="Arial" w:eastAsia="Times New Roman" w:hAnsi="Arial" w:cs="Arial"/>
          <w:color w:val="000000"/>
          <w:sz w:val="24"/>
          <w:szCs w:val="24"/>
          <w:lang w:eastAsia="en-GB"/>
        </w:rPr>
        <w:t xml:space="preserve">ppendix A - </w:t>
      </w:r>
      <w:r w:rsidRPr="00FC6885">
        <w:rPr>
          <w:rFonts w:ascii="Arial" w:eastAsia="Times New Roman" w:hAnsi="Arial" w:cs="Arial"/>
          <w:b/>
          <w:bCs/>
          <w:color w:val="000000"/>
          <w:sz w:val="24"/>
          <w:szCs w:val="24"/>
          <w:lang w:eastAsia="en-GB"/>
        </w:rPr>
        <w:t>IAF SAFER RECRUITMENT EVALUATION CHECKLIST </w:t>
      </w:r>
      <w:r w:rsidRPr="00FC6885">
        <w:rPr>
          <w:rFonts w:ascii="Arial" w:eastAsia="Times New Roman" w:hAnsi="Arial" w:cs="Arial"/>
          <w:color w:val="000000"/>
          <w:sz w:val="24"/>
          <w:szCs w:val="24"/>
          <w:lang w:eastAsia="en-GB"/>
        </w:rPr>
        <w:t> </w:t>
      </w:r>
    </w:p>
    <w:p w14:paraId="6E721788" w14:textId="77777777" w:rsidR="00FC6885" w:rsidRPr="00FC6885" w:rsidRDefault="00FC6885" w:rsidP="00FC6885">
      <w:pPr>
        <w:spacing w:after="0" w:line="240" w:lineRule="auto"/>
        <w:ind w:left="1170"/>
        <w:jc w:val="center"/>
        <w:textAlignment w:val="baseline"/>
        <w:rPr>
          <w:rFonts w:ascii="Segoe UI" w:eastAsia="Times New Roman" w:hAnsi="Segoe UI" w:cs="Segoe UI"/>
          <w:color w:val="000000"/>
          <w:sz w:val="18"/>
          <w:szCs w:val="18"/>
          <w:lang w:eastAsia="en-GB"/>
        </w:rPr>
      </w:pPr>
      <w:r w:rsidRPr="00FC6885">
        <w:rPr>
          <w:rFonts w:ascii="Arial" w:eastAsia="Times New Roman" w:hAnsi="Arial" w:cs="Arial"/>
          <w:b/>
          <w:bCs/>
          <w:color w:val="000000"/>
          <w:sz w:val="24"/>
          <w:szCs w:val="24"/>
          <w:lang w:eastAsia="en-GB"/>
        </w:rPr>
        <w:t> </w:t>
      </w:r>
      <w:r w:rsidRPr="00FC6885">
        <w:rPr>
          <w:rFonts w:ascii="Arial" w:eastAsia="Times New Roman" w:hAnsi="Arial" w:cs="Arial"/>
          <w:color w:val="000000"/>
          <w:sz w:val="24"/>
          <w:szCs w:val="24"/>
          <w:lang w:eastAsia="en-GB"/>
        </w:rPr>
        <w:t> </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887"/>
        <w:gridCol w:w="944"/>
        <w:gridCol w:w="1144"/>
        <w:gridCol w:w="1252"/>
      </w:tblGrid>
      <w:tr w:rsidR="00FC6885" w:rsidRPr="00FC6885" w14:paraId="73BF90A1"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29FDACBA"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b/>
                <w:bCs/>
                <w:color w:val="000000"/>
                <w:lang w:eastAsia="en-GB"/>
              </w:rPr>
              <w:t>Policy and Procedure </w:t>
            </w:r>
            <w:r w:rsidRPr="00FC6885">
              <w:rPr>
                <w:rFonts w:eastAsia="Times New Roman" w:cstheme="minorHAnsi"/>
                <w:color w:val="000000"/>
                <w:lang w:eastAsia="en-GB"/>
              </w:rPr>
              <w:t>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03D819D7"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b/>
                <w:bCs/>
                <w:color w:val="000000"/>
                <w:lang w:eastAsia="en-GB"/>
              </w:rPr>
              <w:t>In Place </w:t>
            </w: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1463FE69" w14:textId="77777777" w:rsidR="00FC6885" w:rsidRPr="00FC6885" w:rsidRDefault="00FC6885" w:rsidP="00FC6885">
            <w:pPr>
              <w:spacing w:after="0" w:line="240" w:lineRule="auto"/>
              <w:jc w:val="both"/>
              <w:textAlignment w:val="baseline"/>
              <w:rPr>
                <w:rFonts w:eastAsia="Times New Roman" w:cstheme="minorHAnsi"/>
                <w:color w:val="000000"/>
                <w:lang w:eastAsia="en-GB"/>
              </w:rPr>
            </w:pPr>
            <w:r w:rsidRPr="00FC6885">
              <w:rPr>
                <w:rFonts w:eastAsia="Times New Roman" w:cstheme="minorHAnsi"/>
                <w:b/>
                <w:bCs/>
                <w:color w:val="000000"/>
                <w:lang w:eastAsia="en-GB"/>
              </w:rPr>
              <w:t>Not in Place </w:t>
            </w: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5B23C98D"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b/>
                <w:bCs/>
                <w:color w:val="000000"/>
                <w:lang w:eastAsia="en-GB"/>
              </w:rPr>
              <w:t>In Progress </w:t>
            </w: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06F80409"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b/>
                <w:bCs/>
                <w:color w:val="000000"/>
                <w:lang w:eastAsia="en-GB"/>
              </w:rPr>
              <w:t>Notes </w:t>
            </w:r>
            <w:r w:rsidRPr="00FC6885">
              <w:rPr>
                <w:rFonts w:eastAsia="Times New Roman" w:cstheme="minorHAnsi"/>
                <w:color w:val="000000"/>
                <w:lang w:eastAsia="en-GB"/>
              </w:rPr>
              <w:t> </w:t>
            </w:r>
          </w:p>
        </w:tc>
      </w:tr>
      <w:tr w:rsidR="00FC6885" w:rsidRPr="00FC6885" w14:paraId="23CDB163"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171C55A5"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Safer Recruitment Policy updated and monitored on a regular basis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350E56CF"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02252210"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659871A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44C7267"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00D265D5"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251ADFE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Consistency in recruitment procedures applied to all categories of employment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130BAE6E"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422F76D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31EE2D5B"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194ED87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622A609E"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22995CBF"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Use of application Form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7087BFFC"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22DD1F85"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180F0204"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12CD1EFC"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5D8FE51D"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0EC97AA6"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Use of Job Description &amp; Person Specification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6272DF56"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6BEEC673"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42400C4F"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E250725"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54702856"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74557F18"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Referees asked to specifically comment on suitability of applicant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0EF9BBB3"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1DA27ECC"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7DE7177F"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57D569A"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5F5967F8"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6DC855A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Two written references taken up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398A4BB8"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0987B547"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364219B1"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0E07E49"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3CC26D43"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2FD4538D"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References followed up by a telephone reference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7F961911"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3C4CA101"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62C978B4"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66288D5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0A415A0B"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09E68174"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References to be obtained for volunteers/supply/agency staff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6B00F802"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1F375FC3"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2A617935"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7873B706"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292656E2"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08280B07"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Questions asked on applicants child protection awareness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033BB369"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245E6889"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54DD1BC0"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417E6646"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2C23DE7B"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3EDFF29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Explanation of gaps in employment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3069960B"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5DADF704"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75EA382E"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357A33D9"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63D0776A"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771AD59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Proof of identity sought – originals not copies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5B80276A"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5E750491"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4A3D2091"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617381D"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1BFCB242"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4F821744"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Academic qualification checked – originals not copies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4CC36BE9"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000FAC2E"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744D0EB7"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4B3A708D"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52E3EC9A"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5C54FE56"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No employment until DBS Certificate has been completed and original disclosure received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43AE0614"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062C0922"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626704FD"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25373B1F"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436D65B2"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0CF8AFB5"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Above checks applied as appropriate to Overseas staff, supply/agency staff/gap/volunteers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3B796B7A"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3C1CEE0E"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3CE5548C"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44E940F2"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158A9078" w14:textId="77777777" w:rsidTr="00DE588C">
        <w:trPr>
          <w:trHeight w:val="55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56E3391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Panel interviews undertaken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66117ED1"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483B0DDD"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1C8FAD61"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4EFB30C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572397DC" w14:textId="77777777" w:rsidTr="00DE588C">
        <w:trPr>
          <w:trHeight w:val="28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7FD50715"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Formal induction programme undertaken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2A7DB960"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343D5E62"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315AAC85"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7E9938C3"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r w:rsidR="00FC6885" w:rsidRPr="00FC6885" w14:paraId="0408F631" w14:textId="77777777" w:rsidTr="00DE588C">
        <w:trPr>
          <w:trHeight w:val="555"/>
        </w:trPr>
        <w:tc>
          <w:tcPr>
            <w:tcW w:w="4678" w:type="dxa"/>
            <w:tcBorders>
              <w:top w:val="single" w:sz="6" w:space="0" w:color="000000"/>
              <w:left w:val="single" w:sz="6" w:space="0" w:color="000000"/>
              <w:bottom w:val="single" w:sz="6" w:space="0" w:color="000000"/>
              <w:right w:val="single" w:sz="6" w:space="0" w:color="000000"/>
            </w:tcBorders>
            <w:shd w:val="clear" w:color="auto" w:fill="auto"/>
            <w:hideMark/>
          </w:tcPr>
          <w:p w14:paraId="0B85B90D" w14:textId="1772B05B" w:rsidR="00FC6885" w:rsidRPr="00FC6885" w:rsidRDefault="00580528" w:rsidP="00FC6885">
            <w:p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 xml:space="preserve">Safeguarding </w:t>
            </w:r>
            <w:r w:rsidR="00FC6885" w:rsidRPr="00FC6885">
              <w:rPr>
                <w:rFonts w:eastAsia="Times New Roman" w:cstheme="minorHAnsi"/>
                <w:color w:val="000000"/>
                <w:lang w:eastAsia="en-GB"/>
              </w:rPr>
              <w:t>training / issue of Safeguarding policy, Code of Conduct and Part One of KCSIE to new employee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2418F14E" w14:textId="77777777" w:rsidR="00FC6885" w:rsidRPr="00FC6885" w:rsidRDefault="00FC6885" w:rsidP="00FC6885">
            <w:pPr>
              <w:spacing w:after="0" w:line="240" w:lineRule="auto"/>
              <w:ind w:right="60"/>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944" w:type="dxa"/>
            <w:tcBorders>
              <w:top w:val="single" w:sz="6" w:space="0" w:color="000000"/>
              <w:left w:val="single" w:sz="6" w:space="0" w:color="000000"/>
              <w:bottom w:val="single" w:sz="6" w:space="0" w:color="000000"/>
              <w:right w:val="single" w:sz="6" w:space="0" w:color="000000"/>
            </w:tcBorders>
            <w:shd w:val="clear" w:color="auto" w:fill="auto"/>
            <w:hideMark/>
          </w:tcPr>
          <w:p w14:paraId="6BEDFF0C"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144" w:type="dxa"/>
            <w:tcBorders>
              <w:top w:val="single" w:sz="6" w:space="0" w:color="000000"/>
              <w:left w:val="single" w:sz="6" w:space="0" w:color="000000"/>
              <w:bottom w:val="single" w:sz="6" w:space="0" w:color="000000"/>
              <w:right w:val="single" w:sz="6" w:space="0" w:color="000000"/>
            </w:tcBorders>
            <w:shd w:val="clear" w:color="auto" w:fill="auto"/>
            <w:hideMark/>
          </w:tcPr>
          <w:p w14:paraId="245E54AA" w14:textId="77777777" w:rsidR="00FC6885" w:rsidRPr="00FC6885" w:rsidRDefault="00FC6885" w:rsidP="00FC6885">
            <w:pPr>
              <w:spacing w:after="0" w:line="240" w:lineRule="auto"/>
              <w:jc w:val="center"/>
              <w:textAlignment w:val="baseline"/>
              <w:rPr>
                <w:rFonts w:eastAsia="Times New Roman" w:cstheme="minorHAnsi"/>
                <w:color w:val="000000"/>
                <w:lang w:eastAsia="en-GB"/>
              </w:rPr>
            </w:pPr>
            <w:r w:rsidRPr="00FC6885">
              <w:rPr>
                <w:rFonts w:eastAsia="Times New Roman" w:cstheme="minorHAnsi"/>
                <w:color w:val="000000"/>
                <w:lang w:eastAsia="en-GB"/>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auto"/>
            <w:hideMark/>
          </w:tcPr>
          <w:p w14:paraId="51E2C769" w14:textId="77777777" w:rsidR="00FC6885" w:rsidRPr="00FC6885" w:rsidRDefault="00FC6885" w:rsidP="00FC6885">
            <w:pPr>
              <w:spacing w:after="0" w:line="240" w:lineRule="auto"/>
              <w:textAlignment w:val="baseline"/>
              <w:rPr>
                <w:rFonts w:eastAsia="Times New Roman" w:cstheme="minorHAnsi"/>
                <w:color w:val="000000"/>
                <w:lang w:eastAsia="en-GB"/>
              </w:rPr>
            </w:pPr>
            <w:r w:rsidRPr="00FC6885">
              <w:rPr>
                <w:rFonts w:eastAsia="Times New Roman" w:cstheme="minorHAnsi"/>
                <w:color w:val="000000"/>
                <w:lang w:eastAsia="en-GB"/>
              </w:rPr>
              <w:t>  </w:t>
            </w:r>
          </w:p>
        </w:tc>
      </w:tr>
    </w:tbl>
    <w:p w14:paraId="66D9709E" w14:textId="77777777" w:rsidR="00FC6885" w:rsidRPr="00FC6885" w:rsidRDefault="00FC6885" w:rsidP="00FC6885">
      <w:pPr>
        <w:spacing w:after="0" w:line="240" w:lineRule="auto"/>
        <w:ind w:firstLine="720"/>
        <w:textAlignment w:val="baseline"/>
        <w:rPr>
          <w:rFonts w:ascii="Segoe UI" w:eastAsia="Times New Roman" w:hAnsi="Segoe UI" w:cs="Segoe UI"/>
          <w:color w:val="000000"/>
          <w:sz w:val="18"/>
          <w:szCs w:val="18"/>
          <w:lang w:eastAsia="en-GB"/>
        </w:rPr>
      </w:pPr>
      <w:r w:rsidRPr="00FC6885">
        <w:rPr>
          <w:rFonts w:ascii="Arial" w:eastAsia="Times New Roman" w:hAnsi="Arial" w:cs="Arial"/>
          <w:color w:val="000000"/>
          <w:sz w:val="24"/>
          <w:szCs w:val="24"/>
          <w:lang w:eastAsia="en-GB"/>
        </w:rPr>
        <w:t>  </w:t>
      </w:r>
    </w:p>
    <w:p w14:paraId="19D20216" w14:textId="650CA7F0" w:rsidR="001C738C" w:rsidRPr="008D283E" w:rsidRDefault="00EE78F7" w:rsidP="00D9332C">
      <w:pPr>
        <w:pStyle w:val="Heading2"/>
        <w:rPr>
          <w:rFonts w:asciiTheme="minorHAnsi" w:hAnsiTheme="minorHAnsi" w:cstheme="minorHAnsi"/>
          <w:bCs w:val="0"/>
          <w:color w:val="auto"/>
          <w:sz w:val="22"/>
          <w:szCs w:val="22"/>
        </w:rPr>
      </w:pPr>
      <w:r w:rsidRPr="008D283E">
        <w:rPr>
          <w:rFonts w:asciiTheme="minorHAnsi" w:hAnsiTheme="minorHAnsi" w:cstheme="minorHAnsi"/>
          <w:bCs w:val="0"/>
          <w:color w:val="auto"/>
          <w:sz w:val="22"/>
          <w:szCs w:val="22"/>
        </w:rPr>
        <w:t>Changes a</w:t>
      </w:r>
      <w:r w:rsidR="00D9332C" w:rsidRPr="008D283E">
        <w:rPr>
          <w:rFonts w:asciiTheme="minorHAnsi" w:hAnsiTheme="minorHAnsi" w:cstheme="minorHAnsi"/>
          <w:bCs w:val="0"/>
          <w:color w:val="auto"/>
          <w:sz w:val="22"/>
          <w:szCs w:val="22"/>
        </w:rPr>
        <w:t xml:space="preserve">nd </w:t>
      </w:r>
      <w:r w:rsidR="040BC7FE" w:rsidRPr="008D283E">
        <w:rPr>
          <w:rFonts w:asciiTheme="minorHAnsi" w:hAnsiTheme="minorHAnsi" w:cstheme="minorHAnsi"/>
          <w:bCs w:val="0"/>
          <w:color w:val="auto"/>
          <w:sz w:val="22"/>
          <w:szCs w:val="22"/>
        </w:rPr>
        <w:t>Amendments</w:t>
      </w:r>
      <w:r w:rsidR="00D9332C" w:rsidRPr="008D283E">
        <w:rPr>
          <w:rFonts w:asciiTheme="minorHAnsi" w:hAnsiTheme="minorHAnsi" w:cstheme="minorHAnsi"/>
          <w:bCs w:val="0"/>
          <w:color w:val="auto"/>
          <w:sz w:val="22"/>
          <w:szCs w:val="22"/>
        </w:rPr>
        <w:t xml:space="preserve"> </w:t>
      </w:r>
      <w:r w:rsidR="6363C771" w:rsidRPr="008D283E">
        <w:rPr>
          <w:rFonts w:asciiTheme="minorHAnsi" w:hAnsiTheme="minorHAnsi" w:cstheme="minorHAnsi"/>
          <w:bCs w:val="0"/>
          <w:color w:val="auto"/>
          <w:sz w:val="22"/>
          <w:szCs w:val="22"/>
        </w:rPr>
        <w:t>to</w:t>
      </w:r>
      <w:r w:rsidR="00D9332C" w:rsidRPr="008D283E">
        <w:rPr>
          <w:rFonts w:asciiTheme="minorHAnsi" w:hAnsiTheme="minorHAnsi" w:cstheme="minorHAnsi"/>
          <w:bCs w:val="0"/>
          <w:color w:val="auto"/>
          <w:sz w:val="22"/>
          <w:szCs w:val="22"/>
        </w:rPr>
        <w:t xml:space="preserve"> Policy</w:t>
      </w:r>
    </w:p>
    <w:p w14:paraId="19D20217" w14:textId="77777777" w:rsidR="001C738C" w:rsidRDefault="001C738C" w:rsidP="001C738C">
      <w:pPr>
        <w:jc w:val="both"/>
      </w:pPr>
      <w:r>
        <w:t xml:space="preserve">Any changes/amendments made to this policy will be drafted and proposed to the board. It will be open to review once </w:t>
      </w:r>
      <w:r w:rsidR="00EF1729">
        <w:t>every 2</w:t>
      </w:r>
      <w:r>
        <w:t xml:space="preserve"> year</w:t>
      </w:r>
      <w:r w:rsidR="00EF1729">
        <w:t>s</w:t>
      </w:r>
      <w:r>
        <w:t>. New iterations of the policy, once agreed by the board, will be circulated to all staff, board members and volunteers.</w:t>
      </w:r>
    </w:p>
    <w:p w14:paraId="19D20218" w14:textId="77777777" w:rsidR="001C738C" w:rsidRPr="001C738C" w:rsidRDefault="001C738C" w:rsidP="00CB59F2">
      <w:pPr>
        <w:jc w:val="both"/>
      </w:pPr>
    </w:p>
    <w:sectPr w:rsidR="001C738C" w:rsidRPr="001C738C" w:rsidSect="001B66BD">
      <w:headerReference w:type="default" r:id="rId10"/>
      <w:footerReference w:type="default" r:id="rId11"/>
      <w:pgSz w:w="11906" w:h="16838"/>
      <w:pgMar w:top="1440" w:right="1440" w:bottom="1843" w:left="1440" w:header="708"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E090F" w14:textId="77777777" w:rsidR="000440BD" w:rsidRDefault="000440BD" w:rsidP="004551DF">
      <w:pPr>
        <w:spacing w:after="0" w:line="240" w:lineRule="auto"/>
      </w:pPr>
      <w:r>
        <w:separator/>
      </w:r>
    </w:p>
  </w:endnote>
  <w:endnote w:type="continuationSeparator" w:id="0">
    <w:p w14:paraId="5D48C0BC" w14:textId="77777777" w:rsidR="000440BD" w:rsidRDefault="000440BD" w:rsidP="0045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6691" w14:textId="42E7DB72" w:rsidR="00C86DCE" w:rsidRPr="001B66BD" w:rsidRDefault="00C86DCE" w:rsidP="001B66BD">
    <w:pPr>
      <w:pStyle w:val="Footer"/>
      <w:jc w:val="center"/>
      <w:rPr>
        <w:rFonts w:ascii="Arial" w:hAnsi="Arial" w:cs="Arial"/>
        <w:bCs/>
        <w:sz w:val="16"/>
        <w:szCs w:val="16"/>
      </w:rPr>
    </w:pPr>
    <w:r w:rsidRPr="001B66BD">
      <w:rPr>
        <w:rFonts w:ascii="Arial" w:hAnsi="Arial" w:cs="Arial"/>
        <w:sz w:val="16"/>
        <w:szCs w:val="16"/>
      </w:rPr>
      <w:t xml:space="preserve">Page </w:t>
    </w:r>
    <w:r w:rsidRPr="001B66BD">
      <w:rPr>
        <w:rFonts w:ascii="Arial" w:hAnsi="Arial" w:cs="Arial"/>
        <w:bCs/>
        <w:sz w:val="16"/>
        <w:szCs w:val="16"/>
      </w:rPr>
      <w:fldChar w:fldCharType="begin"/>
    </w:r>
    <w:r w:rsidRPr="001B66BD">
      <w:rPr>
        <w:rFonts w:ascii="Arial" w:hAnsi="Arial" w:cs="Arial"/>
        <w:bCs/>
        <w:sz w:val="16"/>
        <w:szCs w:val="16"/>
      </w:rPr>
      <w:instrText xml:space="preserve"> PAGE </w:instrText>
    </w:r>
    <w:r w:rsidRPr="001B66BD">
      <w:rPr>
        <w:rFonts w:ascii="Arial" w:hAnsi="Arial" w:cs="Arial"/>
        <w:bCs/>
        <w:sz w:val="16"/>
        <w:szCs w:val="16"/>
      </w:rPr>
      <w:fldChar w:fldCharType="separate"/>
    </w:r>
    <w:r w:rsidR="00C226B1">
      <w:rPr>
        <w:rFonts w:ascii="Arial" w:hAnsi="Arial" w:cs="Arial"/>
        <w:bCs/>
        <w:noProof/>
        <w:sz w:val="16"/>
        <w:szCs w:val="16"/>
      </w:rPr>
      <w:t>14</w:t>
    </w:r>
    <w:r w:rsidRPr="001B66BD">
      <w:rPr>
        <w:rFonts w:ascii="Arial" w:hAnsi="Arial" w:cs="Arial"/>
        <w:bCs/>
        <w:sz w:val="16"/>
        <w:szCs w:val="16"/>
      </w:rPr>
      <w:fldChar w:fldCharType="end"/>
    </w:r>
    <w:r w:rsidRPr="001B66BD">
      <w:rPr>
        <w:rFonts w:ascii="Arial" w:hAnsi="Arial" w:cs="Arial"/>
        <w:sz w:val="16"/>
        <w:szCs w:val="16"/>
      </w:rPr>
      <w:t xml:space="preserve"> of </w:t>
    </w:r>
    <w:r w:rsidRPr="001B66BD">
      <w:rPr>
        <w:rFonts w:ascii="Arial" w:hAnsi="Arial" w:cs="Arial"/>
        <w:bCs/>
        <w:sz w:val="16"/>
        <w:szCs w:val="16"/>
      </w:rPr>
      <w:fldChar w:fldCharType="begin"/>
    </w:r>
    <w:r w:rsidRPr="001B66BD">
      <w:rPr>
        <w:rFonts w:ascii="Arial" w:hAnsi="Arial" w:cs="Arial"/>
        <w:bCs/>
        <w:sz w:val="16"/>
        <w:szCs w:val="16"/>
      </w:rPr>
      <w:instrText xml:space="preserve"> NUMPAGES  </w:instrText>
    </w:r>
    <w:r w:rsidRPr="001B66BD">
      <w:rPr>
        <w:rFonts w:ascii="Arial" w:hAnsi="Arial" w:cs="Arial"/>
        <w:bCs/>
        <w:sz w:val="16"/>
        <w:szCs w:val="16"/>
      </w:rPr>
      <w:fldChar w:fldCharType="separate"/>
    </w:r>
    <w:r w:rsidR="00C226B1">
      <w:rPr>
        <w:rFonts w:ascii="Arial" w:hAnsi="Arial" w:cs="Arial"/>
        <w:bCs/>
        <w:noProof/>
        <w:sz w:val="16"/>
        <w:szCs w:val="16"/>
      </w:rPr>
      <w:t>14</w:t>
    </w:r>
    <w:r w:rsidRPr="001B66BD">
      <w:rPr>
        <w:rFonts w:ascii="Arial" w:hAnsi="Arial" w:cs="Arial"/>
        <w:bCs/>
        <w:sz w:val="16"/>
        <w:szCs w:val="16"/>
      </w:rPr>
      <w:fldChar w:fldCharType="end"/>
    </w:r>
  </w:p>
  <w:p w14:paraId="17622F0B" w14:textId="629D6E5A" w:rsidR="00C86DCE" w:rsidRPr="001B66BD" w:rsidRDefault="00C86DCE" w:rsidP="001B66BD">
    <w:pPr>
      <w:pStyle w:val="Footer"/>
      <w:tabs>
        <w:tab w:val="clear" w:pos="4513"/>
        <w:tab w:val="center" w:pos="3544"/>
        <w:tab w:val="left" w:pos="7088"/>
        <w:tab w:val="right" w:pos="8962"/>
      </w:tabs>
      <w:jc w:val="right"/>
      <w:rPr>
        <w:rFonts w:ascii="Arial" w:hAnsi="Arial" w:cs="Arial"/>
        <w:sz w:val="16"/>
        <w:szCs w:val="16"/>
      </w:rPr>
    </w:pPr>
    <w:r>
      <w:rPr>
        <w:rFonts w:ascii="Arial" w:hAnsi="Arial" w:cs="Arial"/>
        <w:sz w:val="16"/>
        <w:szCs w:val="16"/>
      </w:rPr>
      <w:t>Safer Recruitment Policy</w:t>
    </w:r>
    <w:r>
      <w:rPr>
        <w:rFonts w:ascii="Arial" w:hAnsi="Arial" w:cs="Arial"/>
        <w:sz w:val="16"/>
        <w:szCs w:val="16"/>
      </w:rPr>
      <w:tab/>
    </w:r>
    <w:r>
      <w:rPr>
        <w:rFonts w:ascii="Arial" w:hAnsi="Arial" w:cs="Arial"/>
        <w:sz w:val="16"/>
        <w:szCs w:val="16"/>
      </w:rPr>
      <w:tab/>
    </w:r>
    <w:r w:rsidRPr="001B66BD">
      <w:rPr>
        <w:rFonts w:ascii="Arial" w:hAnsi="Arial" w:cs="Arial"/>
        <w:sz w:val="16"/>
        <w:szCs w:val="16"/>
      </w:rPr>
      <w:t>Issued by</w:t>
    </w:r>
    <w:r>
      <w:rPr>
        <w:rFonts w:ascii="Arial" w:hAnsi="Arial" w:cs="Arial"/>
        <w:sz w:val="16"/>
        <w:szCs w:val="16"/>
      </w:rPr>
      <w:t>/Owner</w:t>
    </w:r>
    <w:r w:rsidRPr="001B66BD">
      <w:rPr>
        <w:rFonts w:ascii="Arial" w:hAnsi="Arial" w:cs="Arial"/>
        <w:sz w:val="16"/>
        <w:szCs w:val="16"/>
      </w:rPr>
      <w:t>: Director</w:t>
    </w:r>
  </w:p>
  <w:p w14:paraId="77982FE9" w14:textId="4B9D88F7" w:rsidR="00C86DCE" w:rsidRDefault="00C86DCE" w:rsidP="001B66BD">
    <w:pPr>
      <w:pStyle w:val="Footer"/>
      <w:tabs>
        <w:tab w:val="left" w:pos="7245"/>
        <w:tab w:val="right" w:pos="8962"/>
      </w:tabs>
      <w:jc w:val="right"/>
      <w:rPr>
        <w:rFonts w:ascii="Arial" w:hAnsi="Arial" w:cs="Arial"/>
        <w:sz w:val="16"/>
        <w:szCs w:val="16"/>
      </w:rPr>
    </w:pPr>
    <w:r w:rsidRPr="001B66BD">
      <w:rPr>
        <w:rFonts w:ascii="Arial" w:hAnsi="Arial" w:cs="Arial"/>
        <w:sz w:val="16"/>
        <w:szCs w:val="16"/>
      </w:rPr>
      <w:t xml:space="preserve">Created: </w:t>
    </w:r>
    <w:r>
      <w:rPr>
        <w:rFonts w:ascii="Arial" w:hAnsi="Arial" w:cs="Arial"/>
        <w:sz w:val="16"/>
        <w:szCs w:val="16"/>
      </w:rPr>
      <w:t>May 2021</w:t>
    </w:r>
  </w:p>
  <w:p w14:paraId="2F52C005" w14:textId="53A91433" w:rsidR="00C86DCE" w:rsidRPr="001B66BD" w:rsidRDefault="155D1B37" w:rsidP="001B66BD">
    <w:pPr>
      <w:pStyle w:val="Footer"/>
      <w:tabs>
        <w:tab w:val="left" w:pos="7245"/>
        <w:tab w:val="right" w:pos="8962"/>
      </w:tabs>
      <w:jc w:val="right"/>
      <w:rPr>
        <w:rFonts w:ascii="Arial" w:hAnsi="Arial" w:cs="Arial"/>
        <w:sz w:val="16"/>
        <w:szCs w:val="16"/>
      </w:rPr>
    </w:pPr>
    <w:r w:rsidRPr="155D1B37">
      <w:rPr>
        <w:rFonts w:ascii="Arial" w:hAnsi="Arial" w:cs="Arial"/>
        <w:sz w:val="16"/>
        <w:szCs w:val="16"/>
      </w:rPr>
      <w:t>Reviewed: Nov 2023, Jan 26</w:t>
    </w:r>
  </w:p>
  <w:p w14:paraId="19D20222" w14:textId="56A7495D" w:rsidR="00C86DCE" w:rsidRPr="001B66BD" w:rsidRDefault="155D1B37" w:rsidP="001B66BD">
    <w:pPr>
      <w:pStyle w:val="Footer"/>
      <w:jc w:val="right"/>
      <w:rPr>
        <w:rFonts w:ascii="Arial" w:hAnsi="Arial" w:cs="Arial"/>
        <w:sz w:val="16"/>
        <w:szCs w:val="16"/>
      </w:rPr>
    </w:pPr>
    <w:r w:rsidRPr="155D1B37">
      <w:rPr>
        <w:rFonts w:ascii="Arial" w:hAnsi="Arial" w:cs="Arial"/>
        <w:sz w:val="16"/>
        <w:szCs w:val="16"/>
      </w:rPr>
      <w:t>Review Due: Jan 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F6EB" w14:textId="77777777" w:rsidR="000440BD" w:rsidRDefault="000440BD" w:rsidP="004551DF">
      <w:pPr>
        <w:spacing w:after="0" w:line="240" w:lineRule="auto"/>
      </w:pPr>
      <w:r>
        <w:separator/>
      </w:r>
    </w:p>
  </w:footnote>
  <w:footnote w:type="continuationSeparator" w:id="0">
    <w:p w14:paraId="3D81459A" w14:textId="77777777" w:rsidR="000440BD" w:rsidRDefault="000440BD" w:rsidP="0045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2021D" w14:textId="77777777" w:rsidR="00C86DCE" w:rsidRDefault="00C86DCE" w:rsidP="007432F3">
    <w:pPr>
      <w:pStyle w:val="Header"/>
      <w:jc w:val="right"/>
    </w:pPr>
    <w:r>
      <w:rPr>
        <w:noProof/>
        <w:lang w:eastAsia="en-GB"/>
      </w:rPr>
      <w:drawing>
        <wp:inline distT="0" distB="0" distL="0" distR="0" wp14:anchorId="19D20223" wp14:editId="19D20224">
          <wp:extent cx="2486025" cy="542925"/>
          <wp:effectExtent l="0" t="0" r="9525" b="9525"/>
          <wp:docPr id="8" name="Picture 8" descr="Description: Description: cid:image001.jpg@01CCDFF8.434C0240"/>
          <wp:cNvGraphicFramePr/>
          <a:graphic xmlns:a="http://schemas.openxmlformats.org/drawingml/2006/main">
            <a:graphicData uri="http://schemas.openxmlformats.org/drawingml/2006/picture">
              <pic:pic xmlns:pic="http://schemas.openxmlformats.org/drawingml/2006/picture">
                <pic:nvPicPr>
                  <pic:cNvPr id="1" name="Picture 1" descr="Description: Description: cid:image001.jpg@01CCDFF8.434C02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F58"/>
    <w:multiLevelType w:val="multilevel"/>
    <w:tmpl w:val="D5525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17AE"/>
    <w:multiLevelType w:val="multilevel"/>
    <w:tmpl w:val="2BE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60B5"/>
    <w:multiLevelType w:val="multilevel"/>
    <w:tmpl w:val="A42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D7375"/>
    <w:multiLevelType w:val="multilevel"/>
    <w:tmpl w:val="34CE4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D3D13"/>
    <w:multiLevelType w:val="multilevel"/>
    <w:tmpl w:val="636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9476C"/>
    <w:multiLevelType w:val="multilevel"/>
    <w:tmpl w:val="8834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E6545"/>
    <w:multiLevelType w:val="multilevel"/>
    <w:tmpl w:val="AE2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B781F"/>
    <w:multiLevelType w:val="multilevel"/>
    <w:tmpl w:val="40D8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6280F"/>
    <w:multiLevelType w:val="multilevel"/>
    <w:tmpl w:val="17D0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14118"/>
    <w:multiLevelType w:val="multilevel"/>
    <w:tmpl w:val="DC4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E3927"/>
    <w:multiLevelType w:val="multilevel"/>
    <w:tmpl w:val="A51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A25F9"/>
    <w:multiLevelType w:val="multilevel"/>
    <w:tmpl w:val="D4C6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4600"/>
    <w:multiLevelType w:val="multilevel"/>
    <w:tmpl w:val="4F2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931CF"/>
    <w:multiLevelType w:val="multilevel"/>
    <w:tmpl w:val="0652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56B2D"/>
    <w:multiLevelType w:val="multilevel"/>
    <w:tmpl w:val="BCC8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70179"/>
    <w:multiLevelType w:val="multilevel"/>
    <w:tmpl w:val="5060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F7CD4"/>
    <w:multiLevelType w:val="multilevel"/>
    <w:tmpl w:val="5BB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77A81"/>
    <w:multiLevelType w:val="multilevel"/>
    <w:tmpl w:val="143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46EA7"/>
    <w:multiLevelType w:val="multilevel"/>
    <w:tmpl w:val="9A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48D3"/>
    <w:multiLevelType w:val="multilevel"/>
    <w:tmpl w:val="343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C220C"/>
    <w:multiLevelType w:val="multilevel"/>
    <w:tmpl w:val="BBA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D0FF4"/>
    <w:multiLevelType w:val="multilevel"/>
    <w:tmpl w:val="627C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142D8"/>
    <w:multiLevelType w:val="multilevel"/>
    <w:tmpl w:val="154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51D91"/>
    <w:multiLevelType w:val="multilevel"/>
    <w:tmpl w:val="F1AC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47C25"/>
    <w:multiLevelType w:val="multilevel"/>
    <w:tmpl w:val="BC4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D458A"/>
    <w:multiLevelType w:val="multilevel"/>
    <w:tmpl w:val="29C8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F7B81"/>
    <w:multiLevelType w:val="multilevel"/>
    <w:tmpl w:val="BD4C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BF2F6C"/>
    <w:multiLevelType w:val="multilevel"/>
    <w:tmpl w:val="0826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10"/>
  </w:num>
  <w:num w:numId="4">
    <w:abstractNumId w:val="7"/>
  </w:num>
  <w:num w:numId="5">
    <w:abstractNumId w:val="16"/>
  </w:num>
  <w:num w:numId="6">
    <w:abstractNumId w:val="14"/>
  </w:num>
  <w:num w:numId="7">
    <w:abstractNumId w:val="24"/>
  </w:num>
  <w:num w:numId="8">
    <w:abstractNumId w:val="2"/>
  </w:num>
  <w:num w:numId="9">
    <w:abstractNumId w:val="9"/>
  </w:num>
  <w:num w:numId="10">
    <w:abstractNumId w:val="22"/>
  </w:num>
  <w:num w:numId="11">
    <w:abstractNumId w:val="12"/>
  </w:num>
  <w:num w:numId="12">
    <w:abstractNumId w:val="3"/>
  </w:num>
  <w:num w:numId="13">
    <w:abstractNumId w:val="23"/>
  </w:num>
  <w:num w:numId="14">
    <w:abstractNumId w:val="18"/>
  </w:num>
  <w:num w:numId="15">
    <w:abstractNumId w:val="20"/>
  </w:num>
  <w:num w:numId="16">
    <w:abstractNumId w:val="6"/>
  </w:num>
  <w:num w:numId="17">
    <w:abstractNumId w:val="8"/>
  </w:num>
  <w:num w:numId="18">
    <w:abstractNumId w:val="19"/>
  </w:num>
  <w:num w:numId="19">
    <w:abstractNumId w:val="5"/>
  </w:num>
  <w:num w:numId="20">
    <w:abstractNumId w:val="4"/>
  </w:num>
  <w:num w:numId="21">
    <w:abstractNumId w:val="15"/>
  </w:num>
  <w:num w:numId="22">
    <w:abstractNumId w:val="17"/>
  </w:num>
  <w:num w:numId="23">
    <w:abstractNumId w:val="21"/>
  </w:num>
  <w:num w:numId="24">
    <w:abstractNumId w:val="13"/>
  </w:num>
  <w:num w:numId="25">
    <w:abstractNumId w:val="1"/>
  </w:num>
  <w:num w:numId="26">
    <w:abstractNumId w:val="26"/>
  </w:num>
  <w:num w:numId="27">
    <w:abstractNumId w:val="11"/>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DE"/>
    <w:rsid w:val="00000025"/>
    <w:rsid w:val="000440BD"/>
    <w:rsid w:val="000A014B"/>
    <w:rsid w:val="000A3A5C"/>
    <w:rsid w:val="000A5AF2"/>
    <w:rsid w:val="000E4A8F"/>
    <w:rsid w:val="00141146"/>
    <w:rsid w:val="00154249"/>
    <w:rsid w:val="001B66BD"/>
    <w:rsid w:val="001C738C"/>
    <w:rsid w:val="001E0275"/>
    <w:rsid w:val="001F7AFE"/>
    <w:rsid w:val="00202739"/>
    <w:rsid w:val="00212054"/>
    <w:rsid w:val="00283BC5"/>
    <w:rsid w:val="0031508B"/>
    <w:rsid w:val="00347620"/>
    <w:rsid w:val="003C1670"/>
    <w:rsid w:val="004551DF"/>
    <w:rsid w:val="004F15DA"/>
    <w:rsid w:val="00580291"/>
    <w:rsid w:val="00580528"/>
    <w:rsid w:val="0059567B"/>
    <w:rsid w:val="005F249D"/>
    <w:rsid w:val="005F2569"/>
    <w:rsid w:val="006407AF"/>
    <w:rsid w:val="006B11C6"/>
    <w:rsid w:val="007161CB"/>
    <w:rsid w:val="007432F3"/>
    <w:rsid w:val="0079634E"/>
    <w:rsid w:val="0081101C"/>
    <w:rsid w:val="00842308"/>
    <w:rsid w:val="00885703"/>
    <w:rsid w:val="008D283E"/>
    <w:rsid w:val="00940EA0"/>
    <w:rsid w:val="00957777"/>
    <w:rsid w:val="00957E68"/>
    <w:rsid w:val="009C1305"/>
    <w:rsid w:val="009D7F4E"/>
    <w:rsid w:val="00AB71FF"/>
    <w:rsid w:val="00B20081"/>
    <w:rsid w:val="00B41CD4"/>
    <w:rsid w:val="00B45A66"/>
    <w:rsid w:val="00BF051E"/>
    <w:rsid w:val="00C14A9B"/>
    <w:rsid w:val="00C226B1"/>
    <w:rsid w:val="00C30DC7"/>
    <w:rsid w:val="00C55D05"/>
    <w:rsid w:val="00C859CE"/>
    <w:rsid w:val="00C86DCE"/>
    <w:rsid w:val="00CB2152"/>
    <w:rsid w:val="00CB59F2"/>
    <w:rsid w:val="00D109B1"/>
    <w:rsid w:val="00D37A75"/>
    <w:rsid w:val="00D8581A"/>
    <w:rsid w:val="00D92BF6"/>
    <w:rsid w:val="00D9332C"/>
    <w:rsid w:val="00DD06C1"/>
    <w:rsid w:val="00DE588C"/>
    <w:rsid w:val="00EE78F7"/>
    <w:rsid w:val="00EF1729"/>
    <w:rsid w:val="00F1499B"/>
    <w:rsid w:val="00F260DE"/>
    <w:rsid w:val="00F30B3B"/>
    <w:rsid w:val="00F67591"/>
    <w:rsid w:val="00FC6885"/>
    <w:rsid w:val="00FD2F47"/>
    <w:rsid w:val="00FE28AB"/>
    <w:rsid w:val="040BC7FE"/>
    <w:rsid w:val="12302644"/>
    <w:rsid w:val="155D1B37"/>
    <w:rsid w:val="19EFA80A"/>
    <w:rsid w:val="232F8355"/>
    <w:rsid w:val="2ECD99A0"/>
    <w:rsid w:val="34AFFDE2"/>
    <w:rsid w:val="4012EF50"/>
    <w:rsid w:val="5047984C"/>
    <w:rsid w:val="52B8A66E"/>
    <w:rsid w:val="549B9DC5"/>
    <w:rsid w:val="5F4BEDC8"/>
    <w:rsid w:val="6249EDB3"/>
    <w:rsid w:val="6363C771"/>
    <w:rsid w:val="670BE86D"/>
    <w:rsid w:val="687CD5F1"/>
    <w:rsid w:val="7EAA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201EB"/>
  <w15:docId w15:val="{072647D1-0677-429B-85EF-488A95FF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Default"/>
    <w:link w:val="Heading1Char"/>
    <w:uiPriority w:val="99"/>
    <w:qFormat/>
    <w:rsid w:val="00EF1729"/>
    <w:pPr>
      <w:outlineLvl w:val="0"/>
    </w:pPr>
    <w:rPr>
      <w:rFonts w:cstheme="minorBidi"/>
      <w:color w:val="auto"/>
    </w:rPr>
  </w:style>
  <w:style w:type="paragraph" w:styleId="Heading2">
    <w:name w:val="heading 2"/>
    <w:basedOn w:val="Normal"/>
    <w:next w:val="Normal"/>
    <w:link w:val="Heading2Char"/>
    <w:uiPriority w:val="9"/>
    <w:unhideWhenUsed/>
    <w:qFormat/>
    <w:rsid w:val="009577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37A7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0DE"/>
    <w:pPr>
      <w:ind w:left="720"/>
      <w:contextualSpacing/>
    </w:pPr>
  </w:style>
  <w:style w:type="paragraph" w:styleId="Header">
    <w:name w:val="header"/>
    <w:basedOn w:val="Normal"/>
    <w:link w:val="HeaderChar"/>
    <w:unhideWhenUsed/>
    <w:rsid w:val="004551DF"/>
    <w:pPr>
      <w:tabs>
        <w:tab w:val="center" w:pos="4513"/>
        <w:tab w:val="right" w:pos="9026"/>
      </w:tabs>
      <w:spacing w:after="0" w:line="240" w:lineRule="auto"/>
    </w:pPr>
  </w:style>
  <w:style w:type="character" w:customStyle="1" w:styleId="HeaderChar">
    <w:name w:val="Header Char"/>
    <w:basedOn w:val="DefaultParagraphFont"/>
    <w:link w:val="Header"/>
    <w:rsid w:val="004551DF"/>
  </w:style>
  <w:style w:type="paragraph" w:styleId="Footer">
    <w:name w:val="footer"/>
    <w:basedOn w:val="Normal"/>
    <w:link w:val="FooterChar"/>
    <w:unhideWhenUsed/>
    <w:rsid w:val="004551DF"/>
    <w:pPr>
      <w:tabs>
        <w:tab w:val="center" w:pos="4513"/>
        <w:tab w:val="right" w:pos="9026"/>
      </w:tabs>
      <w:spacing w:after="0" w:line="240" w:lineRule="auto"/>
    </w:pPr>
  </w:style>
  <w:style w:type="character" w:customStyle="1" w:styleId="FooterChar">
    <w:name w:val="Footer Char"/>
    <w:basedOn w:val="DefaultParagraphFont"/>
    <w:link w:val="Footer"/>
    <w:rsid w:val="004551DF"/>
  </w:style>
  <w:style w:type="character" w:customStyle="1" w:styleId="Heading1Char">
    <w:name w:val="Heading 1 Char"/>
    <w:basedOn w:val="DefaultParagraphFont"/>
    <w:link w:val="Heading1"/>
    <w:uiPriority w:val="99"/>
    <w:rsid w:val="00EF1729"/>
    <w:rPr>
      <w:rFonts w:ascii="Helvetica 45 Light" w:hAnsi="Helvetica 45 Light"/>
      <w:sz w:val="24"/>
      <w:szCs w:val="24"/>
    </w:rPr>
  </w:style>
  <w:style w:type="paragraph" w:customStyle="1" w:styleId="Default">
    <w:name w:val="Default"/>
    <w:rsid w:val="00EF1729"/>
    <w:pPr>
      <w:autoSpaceDE w:val="0"/>
      <w:autoSpaceDN w:val="0"/>
      <w:adjustRightInd w:val="0"/>
      <w:spacing w:after="0" w:line="240" w:lineRule="auto"/>
    </w:pPr>
    <w:rPr>
      <w:rFonts w:ascii="Helvetica 45 Light" w:hAnsi="Helvetica 45 Light" w:cs="Helvetica 45 Light"/>
      <w:color w:val="000000"/>
      <w:sz w:val="24"/>
      <w:szCs w:val="24"/>
    </w:rPr>
  </w:style>
  <w:style w:type="paragraph" w:styleId="NoSpacing">
    <w:name w:val="No Spacing"/>
    <w:uiPriority w:val="1"/>
    <w:qFormat/>
    <w:rsid w:val="00B45A66"/>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3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F3"/>
    <w:rPr>
      <w:rFonts w:ascii="Tahoma" w:hAnsi="Tahoma" w:cs="Tahoma"/>
      <w:sz w:val="16"/>
      <w:szCs w:val="16"/>
    </w:rPr>
  </w:style>
  <w:style w:type="character" w:customStyle="1" w:styleId="Heading2Char">
    <w:name w:val="Heading 2 Char"/>
    <w:basedOn w:val="DefaultParagraphFont"/>
    <w:link w:val="Heading2"/>
    <w:uiPriority w:val="9"/>
    <w:rsid w:val="0095777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37A75"/>
    <w:rPr>
      <w:rFonts w:asciiTheme="majorHAnsi" w:eastAsiaTheme="majorEastAsia" w:hAnsiTheme="majorHAnsi" w:cstheme="majorBidi"/>
      <w:b/>
      <w:bCs/>
      <w:color w:val="5B9BD5" w:themeColor="accent1"/>
    </w:rPr>
  </w:style>
  <w:style w:type="paragraph" w:styleId="BodyText">
    <w:name w:val="Body Text"/>
    <w:basedOn w:val="Normal"/>
    <w:link w:val="BodyTextChar"/>
    <w:rsid w:val="00D37A75"/>
    <w:pPr>
      <w:spacing w:before="100" w:beforeAutospacing="1" w:after="284"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D37A75"/>
    <w:rPr>
      <w:rFonts w:ascii="Times New Roman" w:eastAsia="Times New Roman" w:hAnsi="Times New Roman" w:cs="Times New Roman"/>
      <w:szCs w:val="24"/>
    </w:rPr>
  </w:style>
  <w:style w:type="paragraph" w:styleId="Title">
    <w:name w:val="Title"/>
    <w:basedOn w:val="Normal"/>
    <w:next w:val="Normal"/>
    <w:link w:val="TitleChar"/>
    <w:uiPriority w:val="10"/>
    <w:qFormat/>
    <w:rsid w:val="00D93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32C"/>
    <w:rPr>
      <w:rFonts w:asciiTheme="majorHAnsi" w:eastAsiaTheme="majorEastAsia" w:hAnsiTheme="majorHAnsi" w:cstheme="majorBidi"/>
      <w:spacing w:val="-10"/>
      <w:kern w:val="28"/>
      <w:sz w:val="56"/>
      <w:szCs w:val="56"/>
    </w:rPr>
  </w:style>
  <w:style w:type="paragraph" w:customStyle="1" w:styleId="msonormal0">
    <w:name w:val="msonormal"/>
    <w:basedOn w:val="Normal"/>
    <w:rsid w:val="00940E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40E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40EA0"/>
  </w:style>
  <w:style w:type="character" w:customStyle="1" w:styleId="normaltextrun">
    <w:name w:val="normaltextrun"/>
    <w:basedOn w:val="DefaultParagraphFont"/>
    <w:rsid w:val="00940EA0"/>
  </w:style>
  <w:style w:type="character" w:customStyle="1" w:styleId="eop">
    <w:name w:val="eop"/>
    <w:basedOn w:val="DefaultParagraphFont"/>
    <w:rsid w:val="00940EA0"/>
  </w:style>
  <w:style w:type="character" w:customStyle="1" w:styleId="superscript">
    <w:name w:val="superscript"/>
    <w:basedOn w:val="DefaultParagraphFont"/>
    <w:rsid w:val="00940EA0"/>
  </w:style>
  <w:style w:type="character" w:styleId="Emphasis">
    <w:name w:val="Emphasis"/>
    <w:basedOn w:val="DefaultParagraphFont"/>
    <w:uiPriority w:val="20"/>
    <w:qFormat/>
    <w:rsid w:val="0031508B"/>
    <w:rPr>
      <w:i/>
      <w:iCs/>
    </w:rPr>
  </w:style>
  <w:style w:type="paragraph" w:styleId="NormalWeb">
    <w:name w:val="Normal (Web)"/>
    <w:basedOn w:val="Normal"/>
    <w:uiPriority w:val="99"/>
    <w:unhideWhenUsed/>
    <w:rsid w:val="003150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5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453">
      <w:bodyDiv w:val="1"/>
      <w:marLeft w:val="0"/>
      <w:marRight w:val="0"/>
      <w:marTop w:val="0"/>
      <w:marBottom w:val="0"/>
      <w:divBdr>
        <w:top w:val="none" w:sz="0" w:space="0" w:color="auto"/>
        <w:left w:val="none" w:sz="0" w:space="0" w:color="auto"/>
        <w:bottom w:val="none" w:sz="0" w:space="0" w:color="auto"/>
        <w:right w:val="none" w:sz="0" w:space="0" w:color="auto"/>
      </w:divBdr>
    </w:div>
    <w:div w:id="66149952">
      <w:bodyDiv w:val="1"/>
      <w:marLeft w:val="0"/>
      <w:marRight w:val="0"/>
      <w:marTop w:val="0"/>
      <w:marBottom w:val="0"/>
      <w:divBdr>
        <w:top w:val="none" w:sz="0" w:space="0" w:color="auto"/>
        <w:left w:val="none" w:sz="0" w:space="0" w:color="auto"/>
        <w:bottom w:val="none" w:sz="0" w:space="0" w:color="auto"/>
        <w:right w:val="none" w:sz="0" w:space="0" w:color="auto"/>
      </w:divBdr>
    </w:div>
    <w:div w:id="94061941">
      <w:bodyDiv w:val="1"/>
      <w:marLeft w:val="0"/>
      <w:marRight w:val="0"/>
      <w:marTop w:val="0"/>
      <w:marBottom w:val="0"/>
      <w:divBdr>
        <w:top w:val="none" w:sz="0" w:space="0" w:color="auto"/>
        <w:left w:val="none" w:sz="0" w:space="0" w:color="auto"/>
        <w:bottom w:val="none" w:sz="0" w:space="0" w:color="auto"/>
        <w:right w:val="none" w:sz="0" w:space="0" w:color="auto"/>
      </w:divBdr>
    </w:div>
    <w:div w:id="160051794">
      <w:bodyDiv w:val="1"/>
      <w:marLeft w:val="0"/>
      <w:marRight w:val="0"/>
      <w:marTop w:val="0"/>
      <w:marBottom w:val="0"/>
      <w:divBdr>
        <w:top w:val="none" w:sz="0" w:space="0" w:color="auto"/>
        <w:left w:val="none" w:sz="0" w:space="0" w:color="auto"/>
        <w:bottom w:val="none" w:sz="0" w:space="0" w:color="auto"/>
        <w:right w:val="none" w:sz="0" w:space="0" w:color="auto"/>
      </w:divBdr>
    </w:div>
    <w:div w:id="273290301">
      <w:bodyDiv w:val="1"/>
      <w:marLeft w:val="0"/>
      <w:marRight w:val="0"/>
      <w:marTop w:val="0"/>
      <w:marBottom w:val="0"/>
      <w:divBdr>
        <w:top w:val="none" w:sz="0" w:space="0" w:color="auto"/>
        <w:left w:val="none" w:sz="0" w:space="0" w:color="auto"/>
        <w:bottom w:val="none" w:sz="0" w:space="0" w:color="auto"/>
        <w:right w:val="none" w:sz="0" w:space="0" w:color="auto"/>
      </w:divBdr>
    </w:div>
    <w:div w:id="309791627">
      <w:bodyDiv w:val="1"/>
      <w:marLeft w:val="0"/>
      <w:marRight w:val="0"/>
      <w:marTop w:val="0"/>
      <w:marBottom w:val="0"/>
      <w:divBdr>
        <w:top w:val="none" w:sz="0" w:space="0" w:color="auto"/>
        <w:left w:val="none" w:sz="0" w:space="0" w:color="auto"/>
        <w:bottom w:val="none" w:sz="0" w:space="0" w:color="auto"/>
        <w:right w:val="none" w:sz="0" w:space="0" w:color="auto"/>
      </w:divBdr>
    </w:div>
    <w:div w:id="495076148">
      <w:bodyDiv w:val="1"/>
      <w:marLeft w:val="0"/>
      <w:marRight w:val="0"/>
      <w:marTop w:val="0"/>
      <w:marBottom w:val="0"/>
      <w:divBdr>
        <w:top w:val="none" w:sz="0" w:space="0" w:color="auto"/>
        <w:left w:val="none" w:sz="0" w:space="0" w:color="auto"/>
        <w:bottom w:val="none" w:sz="0" w:space="0" w:color="auto"/>
        <w:right w:val="none" w:sz="0" w:space="0" w:color="auto"/>
      </w:divBdr>
      <w:divsChild>
        <w:div w:id="1113668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443788">
      <w:bodyDiv w:val="1"/>
      <w:marLeft w:val="0"/>
      <w:marRight w:val="0"/>
      <w:marTop w:val="0"/>
      <w:marBottom w:val="0"/>
      <w:divBdr>
        <w:top w:val="none" w:sz="0" w:space="0" w:color="auto"/>
        <w:left w:val="none" w:sz="0" w:space="0" w:color="auto"/>
        <w:bottom w:val="none" w:sz="0" w:space="0" w:color="auto"/>
        <w:right w:val="none" w:sz="0" w:space="0" w:color="auto"/>
      </w:divBdr>
    </w:div>
    <w:div w:id="522131000">
      <w:bodyDiv w:val="1"/>
      <w:marLeft w:val="0"/>
      <w:marRight w:val="0"/>
      <w:marTop w:val="0"/>
      <w:marBottom w:val="0"/>
      <w:divBdr>
        <w:top w:val="none" w:sz="0" w:space="0" w:color="auto"/>
        <w:left w:val="none" w:sz="0" w:space="0" w:color="auto"/>
        <w:bottom w:val="none" w:sz="0" w:space="0" w:color="auto"/>
        <w:right w:val="none" w:sz="0" w:space="0" w:color="auto"/>
      </w:divBdr>
      <w:divsChild>
        <w:div w:id="1763136853">
          <w:marLeft w:val="0"/>
          <w:marRight w:val="0"/>
          <w:marTop w:val="0"/>
          <w:marBottom w:val="0"/>
          <w:divBdr>
            <w:top w:val="none" w:sz="0" w:space="0" w:color="auto"/>
            <w:left w:val="none" w:sz="0" w:space="0" w:color="auto"/>
            <w:bottom w:val="none" w:sz="0" w:space="0" w:color="auto"/>
            <w:right w:val="none" w:sz="0" w:space="0" w:color="auto"/>
          </w:divBdr>
          <w:divsChild>
            <w:div w:id="1210992038">
              <w:marLeft w:val="0"/>
              <w:marRight w:val="0"/>
              <w:marTop w:val="0"/>
              <w:marBottom w:val="0"/>
              <w:divBdr>
                <w:top w:val="none" w:sz="0" w:space="0" w:color="auto"/>
                <w:left w:val="none" w:sz="0" w:space="0" w:color="auto"/>
                <w:bottom w:val="none" w:sz="0" w:space="0" w:color="auto"/>
                <w:right w:val="none" w:sz="0" w:space="0" w:color="auto"/>
              </w:divBdr>
            </w:div>
            <w:div w:id="306085442">
              <w:marLeft w:val="0"/>
              <w:marRight w:val="0"/>
              <w:marTop w:val="0"/>
              <w:marBottom w:val="0"/>
              <w:divBdr>
                <w:top w:val="none" w:sz="0" w:space="0" w:color="auto"/>
                <w:left w:val="none" w:sz="0" w:space="0" w:color="auto"/>
                <w:bottom w:val="none" w:sz="0" w:space="0" w:color="auto"/>
                <w:right w:val="none" w:sz="0" w:space="0" w:color="auto"/>
              </w:divBdr>
            </w:div>
            <w:div w:id="1561743909">
              <w:marLeft w:val="0"/>
              <w:marRight w:val="0"/>
              <w:marTop w:val="0"/>
              <w:marBottom w:val="0"/>
              <w:divBdr>
                <w:top w:val="none" w:sz="0" w:space="0" w:color="auto"/>
                <w:left w:val="none" w:sz="0" w:space="0" w:color="auto"/>
                <w:bottom w:val="none" w:sz="0" w:space="0" w:color="auto"/>
                <w:right w:val="none" w:sz="0" w:space="0" w:color="auto"/>
              </w:divBdr>
            </w:div>
            <w:div w:id="1999069933">
              <w:marLeft w:val="0"/>
              <w:marRight w:val="0"/>
              <w:marTop w:val="0"/>
              <w:marBottom w:val="0"/>
              <w:divBdr>
                <w:top w:val="none" w:sz="0" w:space="0" w:color="auto"/>
                <w:left w:val="none" w:sz="0" w:space="0" w:color="auto"/>
                <w:bottom w:val="none" w:sz="0" w:space="0" w:color="auto"/>
                <w:right w:val="none" w:sz="0" w:space="0" w:color="auto"/>
              </w:divBdr>
            </w:div>
            <w:div w:id="987369258">
              <w:marLeft w:val="0"/>
              <w:marRight w:val="0"/>
              <w:marTop w:val="0"/>
              <w:marBottom w:val="0"/>
              <w:divBdr>
                <w:top w:val="none" w:sz="0" w:space="0" w:color="auto"/>
                <w:left w:val="none" w:sz="0" w:space="0" w:color="auto"/>
                <w:bottom w:val="none" w:sz="0" w:space="0" w:color="auto"/>
                <w:right w:val="none" w:sz="0" w:space="0" w:color="auto"/>
              </w:divBdr>
            </w:div>
            <w:div w:id="1406993751">
              <w:marLeft w:val="0"/>
              <w:marRight w:val="0"/>
              <w:marTop w:val="0"/>
              <w:marBottom w:val="0"/>
              <w:divBdr>
                <w:top w:val="none" w:sz="0" w:space="0" w:color="auto"/>
                <w:left w:val="none" w:sz="0" w:space="0" w:color="auto"/>
                <w:bottom w:val="none" w:sz="0" w:space="0" w:color="auto"/>
                <w:right w:val="none" w:sz="0" w:space="0" w:color="auto"/>
              </w:divBdr>
            </w:div>
            <w:div w:id="1964539395">
              <w:marLeft w:val="0"/>
              <w:marRight w:val="0"/>
              <w:marTop w:val="0"/>
              <w:marBottom w:val="0"/>
              <w:divBdr>
                <w:top w:val="none" w:sz="0" w:space="0" w:color="auto"/>
                <w:left w:val="none" w:sz="0" w:space="0" w:color="auto"/>
                <w:bottom w:val="none" w:sz="0" w:space="0" w:color="auto"/>
                <w:right w:val="none" w:sz="0" w:space="0" w:color="auto"/>
              </w:divBdr>
            </w:div>
            <w:div w:id="1804735860">
              <w:marLeft w:val="0"/>
              <w:marRight w:val="0"/>
              <w:marTop w:val="0"/>
              <w:marBottom w:val="0"/>
              <w:divBdr>
                <w:top w:val="none" w:sz="0" w:space="0" w:color="auto"/>
                <w:left w:val="none" w:sz="0" w:space="0" w:color="auto"/>
                <w:bottom w:val="none" w:sz="0" w:space="0" w:color="auto"/>
                <w:right w:val="none" w:sz="0" w:space="0" w:color="auto"/>
              </w:divBdr>
            </w:div>
            <w:div w:id="485587608">
              <w:marLeft w:val="0"/>
              <w:marRight w:val="0"/>
              <w:marTop w:val="0"/>
              <w:marBottom w:val="0"/>
              <w:divBdr>
                <w:top w:val="none" w:sz="0" w:space="0" w:color="auto"/>
                <w:left w:val="none" w:sz="0" w:space="0" w:color="auto"/>
                <w:bottom w:val="none" w:sz="0" w:space="0" w:color="auto"/>
                <w:right w:val="none" w:sz="0" w:space="0" w:color="auto"/>
              </w:divBdr>
            </w:div>
            <w:div w:id="2063477084">
              <w:marLeft w:val="0"/>
              <w:marRight w:val="0"/>
              <w:marTop w:val="0"/>
              <w:marBottom w:val="0"/>
              <w:divBdr>
                <w:top w:val="none" w:sz="0" w:space="0" w:color="auto"/>
                <w:left w:val="none" w:sz="0" w:space="0" w:color="auto"/>
                <w:bottom w:val="none" w:sz="0" w:space="0" w:color="auto"/>
                <w:right w:val="none" w:sz="0" w:space="0" w:color="auto"/>
              </w:divBdr>
            </w:div>
            <w:div w:id="1219241589">
              <w:marLeft w:val="0"/>
              <w:marRight w:val="0"/>
              <w:marTop w:val="0"/>
              <w:marBottom w:val="0"/>
              <w:divBdr>
                <w:top w:val="none" w:sz="0" w:space="0" w:color="auto"/>
                <w:left w:val="none" w:sz="0" w:space="0" w:color="auto"/>
                <w:bottom w:val="none" w:sz="0" w:space="0" w:color="auto"/>
                <w:right w:val="none" w:sz="0" w:space="0" w:color="auto"/>
              </w:divBdr>
            </w:div>
            <w:div w:id="1834754119">
              <w:marLeft w:val="0"/>
              <w:marRight w:val="0"/>
              <w:marTop w:val="0"/>
              <w:marBottom w:val="0"/>
              <w:divBdr>
                <w:top w:val="none" w:sz="0" w:space="0" w:color="auto"/>
                <w:left w:val="none" w:sz="0" w:space="0" w:color="auto"/>
                <w:bottom w:val="none" w:sz="0" w:space="0" w:color="auto"/>
                <w:right w:val="none" w:sz="0" w:space="0" w:color="auto"/>
              </w:divBdr>
            </w:div>
            <w:div w:id="1118766037">
              <w:marLeft w:val="0"/>
              <w:marRight w:val="0"/>
              <w:marTop w:val="0"/>
              <w:marBottom w:val="0"/>
              <w:divBdr>
                <w:top w:val="none" w:sz="0" w:space="0" w:color="auto"/>
                <w:left w:val="none" w:sz="0" w:space="0" w:color="auto"/>
                <w:bottom w:val="none" w:sz="0" w:space="0" w:color="auto"/>
                <w:right w:val="none" w:sz="0" w:space="0" w:color="auto"/>
              </w:divBdr>
            </w:div>
            <w:div w:id="441802945">
              <w:marLeft w:val="0"/>
              <w:marRight w:val="0"/>
              <w:marTop w:val="0"/>
              <w:marBottom w:val="0"/>
              <w:divBdr>
                <w:top w:val="none" w:sz="0" w:space="0" w:color="auto"/>
                <w:left w:val="none" w:sz="0" w:space="0" w:color="auto"/>
                <w:bottom w:val="none" w:sz="0" w:space="0" w:color="auto"/>
                <w:right w:val="none" w:sz="0" w:space="0" w:color="auto"/>
              </w:divBdr>
            </w:div>
          </w:divsChild>
        </w:div>
        <w:div w:id="1351296744">
          <w:marLeft w:val="0"/>
          <w:marRight w:val="0"/>
          <w:marTop w:val="0"/>
          <w:marBottom w:val="0"/>
          <w:divBdr>
            <w:top w:val="none" w:sz="0" w:space="0" w:color="auto"/>
            <w:left w:val="none" w:sz="0" w:space="0" w:color="auto"/>
            <w:bottom w:val="none" w:sz="0" w:space="0" w:color="auto"/>
            <w:right w:val="none" w:sz="0" w:space="0" w:color="auto"/>
          </w:divBdr>
          <w:divsChild>
            <w:div w:id="1357779034">
              <w:marLeft w:val="0"/>
              <w:marRight w:val="0"/>
              <w:marTop w:val="0"/>
              <w:marBottom w:val="0"/>
              <w:divBdr>
                <w:top w:val="none" w:sz="0" w:space="0" w:color="auto"/>
                <w:left w:val="none" w:sz="0" w:space="0" w:color="auto"/>
                <w:bottom w:val="none" w:sz="0" w:space="0" w:color="auto"/>
                <w:right w:val="none" w:sz="0" w:space="0" w:color="auto"/>
              </w:divBdr>
            </w:div>
            <w:div w:id="1547719068">
              <w:marLeft w:val="0"/>
              <w:marRight w:val="0"/>
              <w:marTop w:val="0"/>
              <w:marBottom w:val="0"/>
              <w:divBdr>
                <w:top w:val="none" w:sz="0" w:space="0" w:color="auto"/>
                <w:left w:val="none" w:sz="0" w:space="0" w:color="auto"/>
                <w:bottom w:val="none" w:sz="0" w:space="0" w:color="auto"/>
                <w:right w:val="none" w:sz="0" w:space="0" w:color="auto"/>
              </w:divBdr>
            </w:div>
            <w:div w:id="1698120075">
              <w:marLeft w:val="0"/>
              <w:marRight w:val="0"/>
              <w:marTop w:val="0"/>
              <w:marBottom w:val="0"/>
              <w:divBdr>
                <w:top w:val="none" w:sz="0" w:space="0" w:color="auto"/>
                <w:left w:val="none" w:sz="0" w:space="0" w:color="auto"/>
                <w:bottom w:val="none" w:sz="0" w:space="0" w:color="auto"/>
                <w:right w:val="none" w:sz="0" w:space="0" w:color="auto"/>
              </w:divBdr>
            </w:div>
            <w:div w:id="87696566">
              <w:marLeft w:val="0"/>
              <w:marRight w:val="0"/>
              <w:marTop w:val="0"/>
              <w:marBottom w:val="0"/>
              <w:divBdr>
                <w:top w:val="none" w:sz="0" w:space="0" w:color="auto"/>
                <w:left w:val="none" w:sz="0" w:space="0" w:color="auto"/>
                <w:bottom w:val="none" w:sz="0" w:space="0" w:color="auto"/>
                <w:right w:val="none" w:sz="0" w:space="0" w:color="auto"/>
              </w:divBdr>
            </w:div>
            <w:div w:id="1506630835">
              <w:marLeft w:val="0"/>
              <w:marRight w:val="0"/>
              <w:marTop w:val="0"/>
              <w:marBottom w:val="0"/>
              <w:divBdr>
                <w:top w:val="none" w:sz="0" w:space="0" w:color="auto"/>
                <w:left w:val="none" w:sz="0" w:space="0" w:color="auto"/>
                <w:bottom w:val="none" w:sz="0" w:space="0" w:color="auto"/>
                <w:right w:val="none" w:sz="0" w:space="0" w:color="auto"/>
              </w:divBdr>
            </w:div>
            <w:div w:id="1407344469">
              <w:marLeft w:val="0"/>
              <w:marRight w:val="0"/>
              <w:marTop w:val="0"/>
              <w:marBottom w:val="0"/>
              <w:divBdr>
                <w:top w:val="none" w:sz="0" w:space="0" w:color="auto"/>
                <w:left w:val="none" w:sz="0" w:space="0" w:color="auto"/>
                <w:bottom w:val="none" w:sz="0" w:space="0" w:color="auto"/>
                <w:right w:val="none" w:sz="0" w:space="0" w:color="auto"/>
              </w:divBdr>
            </w:div>
            <w:div w:id="1653488587">
              <w:marLeft w:val="0"/>
              <w:marRight w:val="0"/>
              <w:marTop w:val="0"/>
              <w:marBottom w:val="0"/>
              <w:divBdr>
                <w:top w:val="none" w:sz="0" w:space="0" w:color="auto"/>
                <w:left w:val="none" w:sz="0" w:space="0" w:color="auto"/>
                <w:bottom w:val="none" w:sz="0" w:space="0" w:color="auto"/>
                <w:right w:val="none" w:sz="0" w:space="0" w:color="auto"/>
              </w:divBdr>
            </w:div>
            <w:div w:id="72434546">
              <w:marLeft w:val="0"/>
              <w:marRight w:val="0"/>
              <w:marTop w:val="0"/>
              <w:marBottom w:val="0"/>
              <w:divBdr>
                <w:top w:val="none" w:sz="0" w:space="0" w:color="auto"/>
                <w:left w:val="none" w:sz="0" w:space="0" w:color="auto"/>
                <w:bottom w:val="none" w:sz="0" w:space="0" w:color="auto"/>
                <w:right w:val="none" w:sz="0" w:space="0" w:color="auto"/>
              </w:divBdr>
            </w:div>
            <w:div w:id="12535444">
              <w:marLeft w:val="0"/>
              <w:marRight w:val="0"/>
              <w:marTop w:val="0"/>
              <w:marBottom w:val="0"/>
              <w:divBdr>
                <w:top w:val="none" w:sz="0" w:space="0" w:color="auto"/>
                <w:left w:val="none" w:sz="0" w:space="0" w:color="auto"/>
                <w:bottom w:val="none" w:sz="0" w:space="0" w:color="auto"/>
                <w:right w:val="none" w:sz="0" w:space="0" w:color="auto"/>
              </w:divBdr>
            </w:div>
            <w:div w:id="938027210">
              <w:marLeft w:val="0"/>
              <w:marRight w:val="0"/>
              <w:marTop w:val="0"/>
              <w:marBottom w:val="0"/>
              <w:divBdr>
                <w:top w:val="none" w:sz="0" w:space="0" w:color="auto"/>
                <w:left w:val="none" w:sz="0" w:space="0" w:color="auto"/>
                <w:bottom w:val="none" w:sz="0" w:space="0" w:color="auto"/>
                <w:right w:val="none" w:sz="0" w:space="0" w:color="auto"/>
              </w:divBdr>
            </w:div>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
            <w:div w:id="650719925">
              <w:marLeft w:val="0"/>
              <w:marRight w:val="0"/>
              <w:marTop w:val="0"/>
              <w:marBottom w:val="0"/>
              <w:divBdr>
                <w:top w:val="none" w:sz="0" w:space="0" w:color="auto"/>
                <w:left w:val="none" w:sz="0" w:space="0" w:color="auto"/>
                <w:bottom w:val="none" w:sz="0" w:space="0" w:color="auto"/>
                <w:right w:val="none" w:sz="0" w:space="0" w:color="auto"/>
              </w:divBdr>
            </w:div>
            <w:div w:id="1705985842">
              <w:marLeft w:val="0"/>
              <w:marRight w:val="0"/>
              <w:marTop w:val="0"/>
              <w:marBottom w:val="0"/>
              <w:divBdr>
                <w:top w:val="none" w:sz="0" w:space="0" w:color="auto"/>
                <w:left w:val="none" w:sz="0" w:space="0" w:color="auto"/>
                <w:bottom w:val="none" w:sz="0" w:space="0" w:color="auto"/>
                <w:right w:val="none" w:sz="0" w:space="0" w:color="auto"/>
              </w:divBdr>
            </w:div>
            <w:div w:id="1403144131">
              <w:marLeft w:val="0"/>
              <w:marRight w:val="0"/>
              <w:marTop w:val="0"/>
              <w:marBottom w:val="0"/>
              <w:divBdr>
                <w:top w:val="none" w:sz="0" w:space="0" w:color="auto"/>
                <w:left w:val="none" w:sz="0" w:space="0" w:color="auto"/>
                <w:bottom w:val="none" w:sz="0" w:space="0" w:color="auto"/>
                <w:right w:val="none" w:sz="0" w:space="0" w:color="auto"/>
              </w:divBdr>
            </w:div>
            <w:div w:id="396707559">
              <w:marLeft w:val="0"/>
              <w:marRight w:val="0"/>
              <w:marTop w:val="0"/>
              <w:marBottom w:val="0"/>
              <w:divBdr>
                <w:top w:val="none" w:sz="0" w:space="0" w:color="auto"/>
                <w:left w:val="none" w:sz="0" w:space="0" w:color="auto"/>
                <w:bottom w:val="none" w:sz="0" w:space="0" w:color="auto"/>
                <w:right w:val="none" w:sz="0" w:space="0" w:color="auto"/>
              </w:divBdr>
            </w:div>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 w:id="1194491737">
          <w:marLeft w:val="0"/>
          <w:marRight w:val="0"/>
          <w:marTop w:val="0"/>
          <w:marBottom w:val="0"/>
          <w:divBdr>
            <w:top w:val="none" w:sz="0" w:space="0" w:color="auto"/>
            <w:left w:val="none" w:sz="0" w:space="0" w:color="auto"/>
            <w:bottom w:val="none" w:sz="0" w:space="0" w:color="auto"/>
            <w:right w:val="none" w:sz="0" w:space="0" w:color="auto"/>
          </w:divBdr>
          <w:divsChild>
            <w:div w:id="563951486">
              <w:marLeft w:val="0"/>
              <w:marRight w:val="0"/>
              <w:marTop w:val="0"/>
              <w:marBottom w:val="0"/>
              <w:divBdr>
                <w:top w:val="none" w:sz="0" w:space="0" w:color="auto"/>
                <w:left w:val="none" w:sz="0" w:space="0" w:color="auto"/>
                <w:bottom w:val="none" w:sz="0" w:space="0" w:color="auto"/>
                <w:right w:val="none" w:sz="0" w:space="0" w:color="auto"/>
              </w:divBdr>
            </w:div>
            <w:div w:id="24214445">
              <w:marLeft w:val="0"/>
              <w:marRight w:val="0"/>
              <w:marTop w:val="0"/>
              <w:marBottom w:val="0"/>
              <w:divBdr>
                <w:top w:val="none" w:sz="0" w:space="0" w:color="auto"/>
                <w:left w:val="none" w:sz="0" w:space="0" w:color="auto"/>
                <w:bottom w:val="none" w:sz="0" w:space="0" w:color="auto"/>
                <w:right w:val="none" w:sz="0" w:space="0" w:color="auto"/>
              </w:divBdr>
            </w:div>
            <w:div w:id="1427270283">
              <w:marLeft w:val="0"/>
              <w:marRight w:val="0"/>
              <w:marTop w:val="0"/>
              <w:marBottom w:val="0"/>
              <w:divBdr>
                <w:top w:val="none" w:sz="0" w:space="0" w:color="auto"/>
                <w:left w:val="none" w:sz="0" w:space="0" w:color="auto"/>
                <w:bottom w:val="none" w:sz="0" w:space="0" w:color="auto"/>
                <w:right w:val="none" w:sz="0" w:space="0" w:color="auto"/>
              </w:divBdr>
            </w:div>
            <w:div w:id="158467884">
              <w:marLeft w:val="0"/>
              <w:marRight w:val="0"/>
              <w:marTop w:val="0"/>
              <w:marBottom w:val="0"/>
              <w:divBdr>
                <w:top w:val="none" w:sz="0" w:space="0" w:color="auto"/>
                <w:left w:val="none" w:sz="0" w:space="0" w:color="auto"/>
                <w:bottom w:val="none" w:sz="0" w:space="0" w:color="auto"/>
                <w:right w:val="none" w:sz="0" w:space="0" w:color="auto"/>
              </w:divBdr>
            </w:div>
            <w:div w:id="776488700">
              <w:marLeft w:val="0"/>
              <w:marRight w:val="0"/>
              <w:marTop w:val="0"/>
              <w:marBottom w:val="0"/>
              <w:divBdr>
                <w:top w:val="none" w:sz="0" w:space="0" w:color="auto"/>
                <w:left w:val="none" w:sz="0" w:space="0" w:color="auto"/>
                <w:bottom w:val="none" w:sz="0" w:space="0" w:color="auto"/>
                <w:right w:val="none" w:sz="0" w:space="0" w:color="auto"/>
              </w:divBdr>
            </w:div>
            <w:div w:id="1081298349">
              <w:marLeft w:val="0"/>
              <w:marRight w:val="0"/>
              <w:marTop w:val="0"/>
              <w:marBottom w:val="0"/>
              <w:divBdr>
                <w:top w:val="none" w:sz="0" w:space="0" w:color="auto"/>
                <w:left w:val="none" w:sz="0" w:space="0" w:color="auto"/>
                <w:bottom w:val="none" w:sz="0" w:space="0" w:color="auto"/>
                <w:right w:val="none" w:sz="0" w:space="0" w:color="auto"/>
              </w:divBdr>
            </w:div>
            <w:div w:id="89476576">
              <w:marLeft w:val="0"/>
              <w:marRight w:val="0"/>
              <w:marTop w:val="0"/>
              <w:marBottom w:val="0"/>
              <w:divBdr>
                <w:top w:val="none" w:sz="0" w:space="0" w:color="auto"/>
                <w:left w:val="none" w:sz="0" w:space="0" w:color="auto"/>
                <w:bottom w:val="none" w:sz="0" w:space="0" w:color="auto"/>
                <w:right w:val="none" w:sz="0" w:space="0" w:color="auto"/>
              </w:divBdr>
            </w:div>
            <w:div w:id="512688275">
              <w:marLeft w:val="0"/>
              <w:marRight w:val="0"/>
              <w:marTop w:val="0"/>
              <w:marBottom w:val="0"/>
              <w:divBdr>
                <w:top w:val="none" w:sz="0" w:space="0" w:color="auto"/>
                <w:left w:val="none" w:sz="0" w:space="0" w:color="auto"/>
                <w:bottom w:val="none" w:sz="0" w:space="0" w:color="auto"/>
                <w:right w:val="none" w:sz="0" w:space="0" w:color="auto"/>
              </w:divBdr>
            </w:div>
            <w:div w:id="415172457">
              <w:marLeft w:val="0"/>
              <w:marRight w:val="0"/>
              <w:marTop w:val="0"/>
              <w:marBottom w:val="0"/>
              <w:divBdr>
                <w:top w:val="none" w:sz="0" w:space="0" w:color="auto"/>
                <w:left w:val="none" w:sz="0" w:space="0" w:color="auto"/>
                <w:bottom w:val="none" w:sz="0" w:space="0" w:color="auto"/>
                <w:right w:val="none" w:sz="0" w:space="0" w:color="auto"/>
              </w:divBdr>
            </w:div>
            <w:div w:id="1095707707">
              <w:marLeft w:val="0"/>
              <w:marRight w:val="0"/>
              <w:marTop w:val="0"/>
              <w:marBottom w:val="0"/>
              <w:divBdr>
                <w:top w:val="none" w:sz="0" w:space="0" w:color="auto"/>
                <w:left w:val="none" w:sz="0" w:space="0" w:color="auto"/>
                <w:bottom w:val="none" w:sz="0" w:space="0" w:color="auto"/>
                <w:right w:val="none" w:sz="0" w:space="0" w:color="auto"/>
              </w:divBdr>
            </w:div>
            <w:div w:id="1775437548">
              <w:marLeft w:val="0"/>
              <w:marRight w:val="0"/>
              <w:marTop w:val="0"/>
              <w:marBottom w:val="0"/>
              <w:divBdr>
                <w:top w:val="none" w:sz="0" w:space="0" w:color="auto"/>
                <w:left w:val="none" w:sz="0" w:space="0" w:color="auto"/>
                <w:bottom w:val="none" w:sz="0" w:space="0" w:color="auto"/>
                <w:right w:val="none" w:sz="0" w:space="0" w:color="auto"/>
              </w:divBdr>
            </w:div>
            <w:div w:id="676928928">
              <w:marLeft w:val="0"/>
              <w:marRight w:val="0"/>
              <w:marTop w:val="0"/>
              <w:marBottom w:val="0"/>
              <w:divBdr>
                <w:top w:val="none" w:sz="0" w:space="0" w:color="auto"/>
                <w:left w:val="none" w:sz="0" w:space="0" w:color="auto"/>
                <w:bottom w:val="none" w:sz="0" w:space="0" w:color="auto"/>
                <w:right w:val="none" w:sz="0" w:space="0" w:color="auto"/>
              </w:divBdr>
            </w:div>
            <w:div w:id="158234938">
              <w:marLeft w:val="0"/>
              <w:marRight w:val="0"/>
              <w:marTop w:val="0"/>
              <w:marBottom w:val="0"/>
              <w:divBdr>
                <w:top w:val="none" w:sz="0" w:space="0" w:color="auto"/>
                <w:left w:val="none" w:sz="0" w:space="0" w:color="auto"/>
                <w:bottom w:val="none" w:sz="0" w:space="0" w:color="auto"/>
                <w:right w:val="none" w:sz="0" w:space="0" w:color="auto"/>
              </w:divBdr>
            </w:div>
            <w:div w:id="1533035784">
              <w:marLeft w:val="0"/>
              <w:marRight w:val="0"/>
              <w:marTop w:val="0"/>
              <w:marBottom w:val="0"/>
              <w:divBdr>
                <w:top w:val="none" w:sz="0" w:space="0" w:color="auto"/>
                <w:left w:val="none" w:sz="0" w:space="0" w:color="auto"/>
                <w:bottom w:val="none" w:sz="0" w:space="0" w:color="auto"/>
                <w:right w:val="none" w:sz="0" w:space="0" w:color="auto"/>
              </w:divBdr>
            </w:div>
            <w:div w:id="1624656010">
              <w:marLeft w:val="0"/>
              <w:marRight w:val="0"/>
              <w:marTop w:val="0"/>
              <w:marBottom w:val="0"/>
              <w:divBdr>
                <w:top w:val="none" w:sz="0" w:space="0" w:color="auto"/>
                <w:left w:val="none" w:sz="0" w:space="0" w:color="auto"/>
                <w:bottom w:val="none" w:sz="0" w:space="0" w:color="auto"/>
                <w:right w:val="none" w:sz="0" w:space="0" w:color="auto"/>
              </w:divBdr>
            </w:div>
            <w:div w:id="1799832924">
              <w:marLeft w:val="0"/>
              <w:marRight w:val="0"/>
              <w:marTop w:val="0"/>
              <w:marBottom w:val="0"/>
              <w:divBdr>
                <w:top w:val="none" w:sz="0" w:space="0" w:color="auto"/>
                <w:left w:val="none" w:sz="0" w:space="0" w:color="auto"/>
                <w:bottom w:val="none" w:sz="0" w:space="0" w:color="auto"/>
                <w:right w:val="none" w:sz="0" w:space="0" w:color="auto"/>
              </w:divBdr>
            </w:div>
            <w:div w:id="90398198">
              <w:marLeft w:val="0"/>
              <w:marRight w:val="0"/>
              <w:marTop w:val="0"/>
              <w:marBottom w:val="0"/>
              <w:divBdr>
                <w:top w:val="none" w:sz="0" w:space="0" w:color="auto"/>
                <w:left w:val="none" w:sz="0" w:space="0" w:color="auto"/>
                <w:bottom w:val="none" w:sz="0" w:space="0" w:color="auto"/>
                <w:right w:val="none" w:sz="0" w:space="0" w:color="auto"/>
              </w:divBdr>
            </w:div>
          </w:divsChild>
        </w:div>
        <w:div w:id="917908590">
          <w:marLeft w:val="0"/>
          <w:marRight w:val="0"/>
          <w:marTop w:val="0"/>
          <w:marBottom w:val="0"/>
          <w:divBdr>
            <w:top w:val="none" w:sz="0" w:space="0" w:color="auto"/>
            <w:left w:val="none" w:sz="0" w:space="0" w:color="auto"/>
            <w:bottom w:val="none" w:sz="0" w:space="0" w:color="auto"/>
            <w:right w:val="none" w:sz="0" w:space="0" w:color="auto"/>
          </w:divBdr>
        </w:div>
        <w:div w:id="16471948">
          <w:marLeft w:val="0"/>
          <w:marRight w:val="0"/>
          <w:marTop w:val="0"/>
          <w:marBottom w:val="0"/>
          <w:divBdr>
            <w:top w:val="none" w:sz="0" w:space="0" w:color="auto"/>
            <w:left w:val="none" w:sz="0" w:space="0" w:color="auto"/>
            <w:bottom w:val="none" w:sz="0" w:space="0" w:color="auto"/>
            <w:right w:val="none" w:sz="0" w:space="0" w:color="auto"/>
          </w:divBdr>
        </w:div>
        <w:div w:id="1157384084">
          <w:marLeft w:val="0"/>
          <w:marRight w:val="0"/>
          <w:marTop w:val="0"/>
          <w:marBottom w:val="0"/>
          <w:divBdr>
            <w:top w:val="none" w:sz="0" w:space="0" w:color="auto"/>
            <w:left w:val="none" w:sz="0" w:space="0" w:color="auto"/>
            <w:bottom w:val="none" w:sz="0" w:space="0" w:color="auto"/>
            <w:right w:val="none" w:sz="0" w:space="0" w:color="auto"/>
          </w:divBdr>
        </w:div>
        <w:div w:id="499195447">
          <w:marLeft w:val="0"/>
          <w:marRight w:val="0"/>
          <w:marTop w:val="0"/>
          <w:marBottom w:val="0"/>
          <w:divBdr>
            <w:top w:val="none" w:sz="0" w:space="0" w:color="auto"/>
            <w:left w:val="none" w:sz="0" w:space="0" w:color="auto"/>
            <w:bottom w:val="none" w:sz="0" w:space="0" w:color="auto"/>
            <w:right w:val="none" w:sz="0" w:space="0" w:color="auto"/>
          </w:divBdr>
        </w:div>
        <w:div w:id="1088768248">
          <w:marLeft w:val="0"/>
          <w:marRight w:val="0"/>
          <w:marTop w:val="0"/>
          <w:marBottom w:val="0"/>
          <w:divBdr>
            <w:top w:val="none" w:sz="0" w:space="0" w:color="auto"/>
            <w:left w:val="none" w:sz="0" w:space="0" w:color="auto"/>
            <w:bottom w:val="none" w:sz="0" w:space="0" w:color="auto"/>
            <w:right w:val="none" w:sz="0" w:space="0" w:color="auto"/>
          </w:divBdr>
        </w:div>
        <w:div w:id="1683510596">
          <w:marLeft w:val="0"/>
          <w:marRight w:val="0"/>
          <w:marTop w:val="0"/>
          <w:marBottom w:val="0"/>
          <w:divBdr>
            <w:top w:val="none" w:sz="0" w:space="0" w:color="auto"/>
            <w:left w:val="none" w:sz="0" w:space="0" w:color="auto"/>
            <w:bottom w:val="none" w:sz="0" w:space="0" w:color="auto"/>
            <w:right w:val="none" w:sz="0" w:space="0" w:color="auto"/>
          </w:divBdr>
        </w:div>
        <w:div w:id="969439446">
          <w:marLeft w:val="0"/>
          <w:marRight w:val="0"/>
          <w:marTop w:val="0"/>
          <w:marBottom w:val="0"/>
          <w:divBdr>
            <w:top w:val="none" w:sz="0" w:space="0" w:color="auto"/>
            <w:left w:val="none" w:sz="0" w:space="0" w:color="auto"/>
            <w:bottom w:val="none" w:sz="0" w:space="0" w:color="auto"/>
            <w:right w:val="none" w:sz="0" w:space="0" w:color="auto"/>
          </w:divBdr>
        </w:div>
        <w:div w:id="1477844384">
          <w:marLeft w:val="0"/>
          <w:marRight w:val="0"/>
          <w:marTop w:val="0"/>
          <w:marBottom w:val="0"/>
          <w:divBdr>
            <w:top w:val="none" w:sz="0" w:space="0" w:color="auto"/>
            <w:left w:val="none" w:sz="0" w:space="0" w:color="auto"/>
            <w:bottom w:val="none" w:sz="0" w:space="0" w:color="auto"/>
            <w:right w:val="none" w:sz="0" w:space="0" w:color="auto"/>
          </w:divBdr>
        </w:div>
        <w:div w:id="574898899">
          <w:marLeft w:val="0"/>
          <w:marRight w:val="0"/>
          <w:marTop w:val="0"/>
          <w:marBottom w:val="0"/>
          <w:divBdr>
            <w:top w:val="none" w:sz="0" w:space="0" w:color="auto"/>
            <w:left w:val="none" w:sz="0" w:space="0" w:color="auto"/>
            <w:bottom w:val="none" w:sz="0" w:space="0" w:color="auto"/>
            <w:right w:val="none" w:sz="0" w:space="0" w:color="auto"/>
          </w:divBdr>
        </w:div>
        <w:div w:id="1068697936">
          <w:marLeft w:val="0"/>
          <w:marRight w:val="0"/>
          <w:marTop w:val="0"/>
          <w:marBottom w:val="0"/>
          <w:divBdr>
            <w:top w:val="none" w:sz="0" w:space="0" w:color="auto"/>
            <w:left w:val="none" w:sz="0" w:space="0" w:color="auto"/>
            <w:bottom w:val="none" w:sz="0" w:space="0" w:color="auto"/>
            <w:right w:val="none" w:sz="0" w:space="0" w:color="auto"/>
          </w:divBdr>
        </w:div>
        <w:div w:id="1192917133">
          <w:marLeft w:val="0"/>
          <w:marRight w:val="0"/>
          <w:marTop w:val="0"/>
          <w:marBottom w:val="0"/>
          <w:divBdr>
            <w:top w:val="none" w:sz="0" w:space="0" w:color="auto"/>
            <w:left w:val="none" w:sz="0" w:space="0" w:color="auto"/>
            <w:bottom w:val="none" w:sz="0" w:space="0" w:color="auto"/>
            <w:right w:val="none" w:sz="0" w:space="0" w:color="auto"/>
          </w:divBdr>
        </w:div>
        <w:div w:id="1538932538">
          <w:marLeft w:val="0"/>
          <w:marRight w:val="0"/>
          <w:marTop w:val="0"/>
          <w:marBottom w:val="0"/>
          <w:divBdr>
            <w:top w:val="none" w:sz="0" w:space="0" w:color="auto"/>
            <w:left w:val="none" w:sz="0" w:space="0" w:color="auto"/>
            <w:bottom w:val="none" w:sz="0" w:space="0" w:color="auto"/>
            <w:right w:val="none" w:sz="0" w:space="0" w:color="auto"/>
          </w:divBdr>
        </w:div>
        <w:div w:id="1033187402">
          <w:marLeft w:val="0"/>
          <w:marRight w:val="0"/>
          <w:marTop w:val="0"/>
          <w:marBottom w:val="0"/>
          <w:divBdr>
            <w:top w:val="none" w:sz="0" w:space="0" w:color="auto"/>
            <w:left w:val="none" w:sz="0" w:space="0" w:color="auto"/>
            <w:bottom w:val="none" w:sz="0" w:space="0" w:color="auto"/>
            <w:right w:val="none" w:sz="0" w:space="0" w:color="auto"/>
          </w:divBdr>
        </w:div>
        <w:div w:id="581185159">
          <w:marLeft w:val="0"/>
          <w:marRight w:val="0"/>
          <w:marTop w:val="0"/>
          <w:marBottom w:val="0"/>
          <w:divBdr>
            <w:top w:val="none" w:sz="0" w:space="0" w:color="auto"/>
            <w:left w:val="none" w:sz="0" w:space="0" w:color="auto"/>
            <w:bottom w:val="none" w:sz="0" w:space="0" w:color="auto"/>
            <w:right w:val="none" w:sz="0" w:space="0" w:color="auto"/>
          </w:divBdr>
        </w:div>
        <w:div w:id="1949846743">
          <w:marLeft w:val="0"/>
          <w:marRight w:val="0"/>
          <w:marTop w:val="0"/>
          <w:marBottom w:val="0"/>
          <w:divBdr>
            <w:top w:val="none" w:sz="0" w:space="0" w:color="auto"/>
            <w:left w:val="none" w:sz="0" w:space="0" w:color="auto"/>
            <w:bottom w:val="none" w:sz="0" w:space="0" w:color="auto"/>
            <w:right w:val="none" w:sz="0" w:space="0" w:color="auto"/>
          </w:divBdr>
        </w:div>
        <w:div w:id="1643847982">
          <w:marLeft w:val="0"/>
          <w:marRight w:val="0"/>
          <w:marTop w:val="0"/>
          <w:marBottom w:val="0"/>
          <w:divBdr>
            <w:top w:val="none" w:sz="0" w:space="0" w:color="auto"/>
            <w:left w:val="none" w:sz="0" w:space="0" w:color="auto"/>
            <w:bottom w:val="none" w:sz="0" w:space="0" w:color="auto"/>
            <w:right w:val="none" w:sz="0" w:space="0" w:color="auto"/>
          </w:divBdr>
        </w:div>
        <w:div w:id="1879394501">
          <w:marLeft w:val="0"/>
          <w:marRight w:val="0"/>
          <w:marTop w:val="0"/>
          <w:marBottom w:val="0"/>
          <w:divBdr>
            <w:top w:val="none" w:sz="0" w:space="0" w:color="auto"/>
            <w:left w:val="none" w:sz="0" w:space="0" w:color="auto"/>
            <w:bottom w:val="none" w:sz="0" w:space="0" w:color="auto"/>
            <w:right w:val="none" w:sz="0" w:space="0" w:color="auto"/>
          </w:divBdr>
        </w:div>
        <w:div w:id="1234049885">
          <w:marLeft w:val="0"/>
          <w:marRight w:val="0"/>
          <w:marTop w:val="0"/>
          <w:marBottom w:val="0"/>
          <w:divBdr>
            <w:top w:val="none" w:sz="0" w:space="0" w:color="auto"/>
            <w:left w:val="none" w:sz="0" w:space="0" w:color="auto"/>
            <w:bottom w:val="none" w:sz="0" w:space="0" w:color="auto"/>
            <w:right w:val="none" w:sz="0" w:space="0" w:color="auto"/>
          </w:divBdr>
        </w:div>
        <w:div w:id="1215504633">
          <w:marLeft w:val="0"/>
          <w:marRight w:val="0"/>
          <w:marTop w:val="0"/>
          <w:marBottom w:val="0"/>
          <w:divBdr>
            <w:top w:val="none" w:sz="0" w:space="0" w:color="auto"/>
            <w:left w:val="none" w:sz="0" w:space="0" w:color="auto"/>
            <w:bottom w:val="none" w:sz="0" w:space="0" w:color="auto"/>
            <w:right w:val="none" w:sz="0" w:space="0" w:color="auto"/>
          </w:divBdr>
        </w:div>
        <w:div w:id="20513726">
          <w:marLeft w:val="0"/>
          <w:marRight w:val="0"/>
          <w:marTop w:val="0"/>
          <w:marBottom w:val="0"/>
          <w:divBdr>
            <w:top w:val="none" w:sz="0" w:space="0" w:color="auto"/>
            <w:left w:val="none" w:sz="0" w:space="0" w:color="auto"/>
            <w:bottom w:val="none" w:sz="0" w:space="0" w:color="auto"/>
            <w:right w:val="none" w:sz="0" w:space="0" w:color="auto"/>
          </w:divBdr>
        </w:div>
        <w:div w:id="152649324">
          <w:marLeft w:val="0"/>
          <w:marRight w:val="0"/>
          <w:marTop w:val="0"/>
          <w:marBottom w:val="0"/>
          <w:divBdr>
            <w:top w:val="none" w:sz="0" w:space="0" w:color="auto"/>
            <w:left w:val="none" w:sz="0" w:space="0" w:color="auto"/>
            <w:bottom w:val="none" w:sz="0" w:space="0" w:color="auto"/>
            <w:right w:val="none" w:sz="0" w:space="0" w:color="auto"/>
          </w:divBdr>
        </w:div>
        <w:div w:id="1158576888">
          <w:marLeft w:val="0"/>
          <w:marRight w:val="0"/>
          <w:marTop w:val="0"/>
          <w:marBottom w:val="0"/>
          <w:divBdr>
            <w:top w:val="none" w:sz="0" w:space="0" w:color="auto"/>
            <w:left w:val="none" w:sz="0" w:space="0" w:color="auto"/>
            <w:bottom w:val="none" w:sz="0" w:space="0" w:color="auto"/>
            <w:right w:val="none" w:sz="0" w:space="0" w:color="auto"/>
          </w:divBdr>
        </w:div>
        <w:div w:id="683483405">
          <w:marLeft w:val="0"/>
          <w:marRight w:val="0"/>
          <w:marTop w:val="0"/>
          <w:marBottom w:val="0"/>
          <w:divBdr>
            <w:top w:val="none" w:sz="0" w:space="0" w:color="auto"/>
            <w:left w:val="none" w:sz="0" w:space="0" w:color="auto"/>
            <w:bottom w:val="none" w:sz="0" w:space="0" w:color="auto"/>
            <w:right w:val="none" w:sz="0" w:space="0" w:color="auto"/>
          </w:divBdr>
        </w:div>
        <w:div w:id="2106221484">
          <w:marLeft w:val="0"/>
          <w:marRight w:val="0"/>
          <w:marTop w:val="0"/>
          <w:marBottom w:val="0"/>
          <w:divBdr>
            <w:top w:val="none" w:sz="0" w:space="0" w:color="auto"/>
            <w:left w:val="none" w:sz="0" w:space="0" w:color="auto"/>
            <w:bottom w:val="none" w:sz="0" w:space="0" w:color="auto"/>
            <w:right w:val="none" w:sz="0" w:space="0" w:color="auto"/>
          </w:divBdr>
        </w:div>
        <w:div w:id="1925144541">
          <w:marLeft w:val="0"/>
          <w:marRight w:val="0"/>
          <w:marTop w:val="0"/>
          <w:marBottom w:val="0"/>
          <w:divBdr>
            <w:top w:val="none" w:sz="0" w:space="0" w:color="auto"/>
            <w:left w:val="none" w:sz="0" w:space="0" w:color="auto"/>
            <w:bottom w:val="none" w:sz="0" w:space="0" w:color="auto"/>
            <w:right w:val="none" w:sz="0" w:space="0" w:color="auto"/>
          </w:divBdr>
        </w:div>
        <w:div w:id="858205542">
          <w:marLeft w:val="0"/>
          <w:marRight w:val="0"/>
          <w:marTop w:val="0"/>
          <w:marBottom w:val="0"/>
          <w:divBdr>
            <w:top w:val="none" w:sz="0" w:space="0" w:color="auto"/>
            <w:left w:val="none" w:sz="0" w:space="0" w:color="auto"/>
            <w:bottom w:val="none" w:sz="0" w:space="0" w:color="auto"/>
            <w:right w:val="none" w:sz="0" w:space="0" w:color="auto"/>
          </w:divBdr>
        </w:div>
        <w:div w:id="1105732580">
          <w:marLeft w:val="0"/>
          <w:marRight w:val="0"/>
          <w:marTop w:val="0"/>
          <w:marBottom w:val="0"/>
          <w:divBdr>
            <w:top w:val="none" w:sz="0" w:space="0" w:color="auto"/>
            <w:left w:val="none" w:sz="0" w:space="0" w:color="auto"/>
            <w:bottom w:val="none" w:sz="0" w:space="0" w:color="auto"/>
            <w:right w:val="none" w:sz="0" w:space="0" w:color="auto"/>
          </w:divBdr>
        </w:div>
        <w:div w:id="1667049338">
          <w:marLeft w:val="0"/>
          <w:marRight w:val="0"/>
          <w:marTop w:val="0"/>
          <w:marBottom w:val="0"/>
          <w:divBdr>
            <w:top w:val="none" w:sz="0" w:space="0" w:color="auto"/>
            <w:left w:val="none" w:sz="0" w:space="0" w:color="auto"/>
            <w:bottom w:val="none" w:sz="0" w:space="0" w:color="auto"/>
            <w:right w:val="none" w:sz="0" w:space="0" w:color="auto"/>
          </w:divBdr>
        </w:div>
        <w:div w:id="2144499612">
          <w:marLeft w:val="0"/>
          <w:marRight w:val="0"/>
          <w:marTop w:val="0"/>
          <w:marBottom w:val="0"/>
          <w:divBdr>
            <w:top w:val="none" w:sz="0" w:space="0" w:color="auto"/>
            <w:left w:val="none" w:sz="0" w:space="0" w:color="auto"/>
            <w:bottom w:val="none" w:sz="0" w:space="0" w:color="auto"/>
            <w:right w:val="none" w:sz="0" w:space="0" w:color="auto"/>
          </w:divBdr>
        </w:div>
        <w:div w:id="1084649600">
          <w:marLeft w:val="0"/>
          <w:marRight w:val="0"/>
          <w:marTop w:val="0"/>
          <w:marBottom w:val="0"/>
          <w:divBdr>
            <w:top w:val="none" w:sz="0" w:space="0" w:color="auto"/>
            <w:left w:val="none" w:sz="0" w:space="0" w:color="auto"/>
            <w:bottom w:val="none" w:sz="0" w:space="0" w:color="auto"/>
            <w:right w:val="none" w:sz="0" w:space="0" w:color="auto"/>
          </w:divBdr>
        </w:div>
        <w:div w:id="193033277">
          <w:marLeft w:val="0"/>
          <w:marRight w:val="0"/>
          <w:marTop w:val="0"/>
          <w:marBottom w:val="0"/>
          <w:divBdr>
            <w:top w:val="none" w:sz="0" w:space="0" w:color="auto"/>
            <w:left w:val="none" w:sz="0" w:space="0" w:color="auto"/>
            <w:bottom w:val="none" w:sz="0" w:space="0" w:color="auto"/>
            <w:right w:val="none" w:sz="0" w:space="0" w:color="auto"/>
          </w:divBdr>
        </w:div>
        <w:div w:id="47536561">
          <w:marLeft w:val="0"/>
          <w:marRight w:val="0"/>
          <w:marTop w:val="0"/>
          <w:marBottom w:val="0"/>
          <w:divBdr>
            <w:top w:val="none" w:sz="0" w:space="0" w:color="auto"/>
            <w:left w:val="none" w:sz="0" w:space="0" w:color="auto"/>
            <w:bottom w:val="none" w:sz="0" w:space="0" w:color="auto"/>
            <w:right w:val="none" w:sz="0" w:space="0" w:color="auto"/>
          </w:divBdr>
        </w:div>
        <w:div w:id="2094818390">
          <w:marLeft w:val="0"/>
          <w:marRight w:val="0"/>
          <w:marTop w:val="0"/>
          <w:marBottom w:val="0"/>
          <w:divBdr>
            <w:top w:val="none" w:sz="0" w:space="0" w:color="auto"/>
            <w:left w:val="none" w:sz="0" w:space="0" w:color="auto"/>
            <w:bottom w:val="none" w:sz="0" w:space="0" w:color="auto"/>
            <w:right w:val="none" w:sz="0" w:space="0" w:color="auto"/>
          </w:divBdr>
        </w:div>
        <w:div w:id="1508524083">
          <w:marLeft w:val="0"/>
          <w:marRight w:val="0"/>
          <w:marTop w:val="0"/>
          <w:marBottom w:val="0"/>
          <w:divBdr>
            <w:top w:val="none" w:sz="0" w:space="0" w:color="auto"/>
            <w:left w:val="none" w:sz="0" w:space="0" w:color="auto"/>
            <w:bottom w:val="none" w:sz="0" w:space="0" w:color="auto"/>
            <w:right w:val="none" w:sz="0" w:space="0" w:color="auto"/>
          </w:divBdr>
        </w:div>
        <w:div w:id="221525852">
          <w:marLeft w:val="0"/>
          <w:marRight w:val="0"/>
          <w:marTop w:val="0"/>
          <w:marBottom w:val="0"/>
          <w:divBdr>
            <w:top w:val="none" w:sz="0" w:space="0" w:color="auto"/>
            <w:left w:val="none" w:sz="0" w:space="0" w:color="auto"/>
            <w:bottom w:val="none" w:sz="0" w:space="0" w:color="auto"/>
            <w:right w:val="none" w:sz="0" w:space="0" w:color="auto"/>
          </w:divBdr>
        </w:div>
        <w:div w:id="1597009491">
          <w:marLeft w:val="0"/>
          <w:marRight w:val="0"/>
          <w:marTop w:val="0"/>
          <w:marBottom w:val="0"/>
          <w:divBdr>
            <w:top w:val="none" w:sz="0" w:space="0" w:color="auto"/>
            <w:left w:val="none" w:sz="0" w:space="0" w:color="auto"/>
            <w:bottom w:val="none" w:sz="0" w:space="0" w:color="auto"/>
            <w:right w:val="none" w:sz="0" w:space="0" w:color="auto"/>
          </w:divBdr>
        </w:div>
        <w:div w:id="485586719">
          <w:marLeft w:val="0"/>
          <w:marRight w:val="0"/>
          <w:marTop w:val="0"/>
          <w:marBottom w:val="0"/>
          <w:divBdr>
            <w:top w:val="none" w:sz="0" w:space="0" w:color="auto"/>
            <w:left w:val="none" w:sz="0" w:space="0" w:color="auto"/>
            <w:bottom w:val="none" w:sz="0" w:space="0" w:color="auto"/>
            <w:right w:val="none" w:sz="0" w:space="0" w:color="auto"/>
          </w:divBdr>
        </w:div>
        <w:div w:id="395713675">
          <w:marLeft w:val="0"/>
          <w:marRight w:val="0"/>
          <w:marTop w:val="0"/>
          <w:marBottom w:val="0"/>
          <w:divBdr>
            <w:top w:val="none" w:sz="0" w:space="0" w:color="auto"/>
            <w:left w:val="none" w:sz="0" w:space="0" w:color="auto"/>
            <w:bottom w:val="none" w:sz="0" w:space="0" w:color="auto"/>
            <w:right w:val="none" w:sz="0" w:space="0" w:color="auto"/>
          </w:divBdr>
        </w:div>
        <w:div w:id="2129622654">
          <w:marLeft w:val="0"/>
          <w:marRight w:val="0"/>
          <w:marTop w:val="0"/>
          <w:marBottom w:val="0"/>
          <w:divBdr>
            <w:top w:val="none" w:sz="0" w:space="0" w:color="auto"/>
            <w:left w:val="none" w:sz="0" w:space="0" w:color="auto"/>
            <w:bottom w:val="none" w:sz="0" w:space="0" w:color="auto"/>
            <w:right w:val="none" w:sz="0" w:space="0" w:color="auto"/>
          </w:divBdr>
        </w:div>
        <w:div w:id="1888251460">
          <w:marLeft w:val="0"/>
          <w:marRight w:val="0"/>
          <w:marTop w:val="0"/>
          <w:marBottom w:val="0"/>
          <w:divBdr>
            <w:top w:val="none" w:sz="0" w:space="0" w:color="auto"/>
            <w:left w:val="none" w:sz="0" w:space="0" w:color="auto"/>
            <w:bottom w:val="none" w:sz="0" w:space="0" w:color="auto"/>
            <w:right w:val="none" w:sz="0" w:space="0" w:color="auto"/>
          </w:divBdr>
        </w:div>
        <w:div w:id="1843422870">
          <w:marLeft w:val="0"/>
          <w:marRight w:val="0"/>
          <w:marTop w:val="0"/>
          <w:marBottom w:val="0"/>
          <w:divBdr>
            <w:top w:val="none" w:sz="0" w:space="0" w:color="auto"/>
            <w:left w:val="none" w:sz="0" w:space="0" w:color="auto"/>
            <w:bottom w:val="none" w:sz="0" w:space="0" w:color="auto"/>
            <w:right w:val="none" w:sz="0" w:space="0" w:color="auto"/>
          </w:divBdr>
          <w:divsChild>
            <w:div w:id="1288198723">
              <w:marLeft w:val="0"/>
              <w:marRight w:val="0"/>
              <w:marTop w:val="0"/>
              <w:marBottom w:val="0"/>
              <w:divBdr>
                <w:top w:val="none" w:sz="0" w:space="0" w:color="auto"/>
                <w:left w:val="none" w:sz="0" w:space="0" w:color="auto"/>
                <w:bottom w:val="none" w:sz="0" w:space="0" w:color="auto"/>
                <w:right w:val="none" w:sz="0" w:space="0" w:color="auto"/>
              </w:divBdr>
            </w:div>
            <w:div w:id="1442872529">
              <w:marLeft w:val="0"/>
              <w:marRight w:val="0"/>
              <w:marTop w:val="0"/>
              <w:marBottom w:val="0"/>
              <w:divBdr>
                <w:top w:val="none" w:sz="0" w:space="0" w:color="auto"/>
                <w:left w:val="none" w:sz="0" w:space="0" w:color="auto"/>
                <w:bottom w:val="none" w:sz="0" w:space="0" w:color="auto"/>
                <w:right w:val="none" w:sz="0" w:space="0" w:color="auto"/>
              </w:divBdr>
            </w:div>
            <w:div w:id="96489843">
              <w:marLeft w:val="0"/>
              <w:marRight w:val="0"/>
              <w:marTop w:val="0"/>
              <w:marBottom w:val="0"/>
              <w:divBdr>
                <w:top w:val="none" w:sz="0" w:space="0" w:color="auto"/>
                <w:left w:val="none" w:sz="0" w:space="0" w:color="auto"/>
                <w:bottom w:val="none" w:sz="0" w:space="0" w:color="auto"/>
                <w:right w:val="none" w:sz="0" w:space="0" w:color="auto"/>
              </w:divBdr>
            </w:div>
            <w:div w:id="1015578418">
              <w:marLeft w:val="0"/>
              <w:marRight w:val="0"/>
              <w:marTop w:val="0"/>
              <w:marBottom w:val="0"/>
              <w:divBdr>
                <w:top w:val="none" w:sz="0" w:space="0" w:color="auto"/>
                <w:left w:val="none" w:sz="0" w:space="0" w:color="auto"/>
                <w:bottom w:val="none" w:sz="0" w:space="0" w:color="auto"/>
                <w:right w:val="none" w:sz="0" w:space="0" w:color="auto"/>
              </w:divBdr>
            </w:div>
            <w:div w:id="1289774297">
              <w:marLeft w:val="0"/>
              <w:marRight w:val="0"/>
              <w:marTop w:val="0"/>
              <w:marBottom w:val="0"/>
              <w:divBdr>
                <w:top w:val="none" w:sz="0" w:space="0" w:color="auto"/>
                <w:left w:val="none" w:sz="0" w:space="0" w:color="auto"/>
                <w:bottom w:val="none" w:sz="0" w:space="0" w:color="auto"/>
                <w:right w:val="none" w:sz="0" w:space="0" w:color="auto"/>
              </w:divBdr>
            </w:div>
            <w:div w:id="28191791">
              <w:marLeft w:val="0"/>
              <w:marRight w:val="0"/>
              <w:marTop w:val="0"/>
              <w:marBottom w:val="0"/>
              <w:divBdr>
                <w:top w:val="none" w:sz="0" w:space="0" w:color="auto"/>
                <w:left w:val="none" w:sz="0" w:space="0" w:color="auto"/>
                <w:bottom w:val="none" w:sz="0" w:space="0" w:color="auto"/>
                <w:right w:val="none" w:sz="0" w:space="0" w:color="auto"/>
              </w:divBdr>
            </w:div>
            <w:div w:id="926890909">
              <w:marLeft w:val="0"/>
              <w:marRight w:val="0"/>
              <w:marTop w:val="0"/>
              <w:marBottom w:val="0"/>
              <w:divBdr>
                <w:top w:val="none" w:sz="0" w:space="0" w:color="auto"/>
                <w:left w:val="none" w:sz="0" w:space="0" w:color="auto"/>
                <w:bottom w:val="none" w:sz="0" w:space="0" w:color="auto"/>
                <w:right w:val="none" w:sz="0" w:space="0" w:color="auto"/>
              </w:divBdr>
            </w:div>
            <w:div w:id="716929306">
              <w:marLeft w:val="0"/>
              <w:marRight w:val="0"/>
              <w:marTop w:val="0"/>
              <w:marBottom w:val="0"/>
              <w:divBdr>
                <w:top w:val="none" w:sz="0" w:space="0" w:color="auto"/>
                <w:left w:val="none" w:sz="0" w:space="0" w:color="auto"/>
                <w:bottom w:val="none" w:sz="0" w:space="0" w:color="auto"/>
                <w:right w:val="none" w:sz="0" w:space="0" w:color="auto"/>
              </w:divBdr>
            </w:div>
            <w:div w:id="1318537078">
              <w:marLeft w:val="0"/>
              <w:marRight w:val="0"/>
              <w:marTop w:val="0"/>
              <w:marBottom w:val="0"/>
              <w:divBdr>
                <w:top w:val="none" w:sz="0" w:space="0" w:color="auto"/>
                <w:left w:val="none" w:sz="0" w:space="0" w:color="auto"/>
                <w:bottom w:val="none" w:sz="0" w:space="0" w:color="auto"/>
                <w:right w:val="none" w:sz="0" w:space="0" w:color="auto"/>
              </w:divBdr>
            </w:div>
            <w:div w:id="517813061">
              <w:marLeft w:val="0"/>
              <w:marRight w:val="0"/>
              <w:marTop w:val="0"/>
              <w:marBottom w:val="0"/>
              <w:divBdr>
                <w:top w:val="none" w:sz="0" w:space="0" w:color="auto"/>
                <w:left w:val="none" w:sz="0" w:space="0" w:color="auto"/>
                <w:bottom w:val="none" w:sz="0" w:space="0" w:color="auto"/>
                <w:right w:val="none" w:sz="0" w:space="0" w:color="auto"/>
              </w:divBdr>
            </w:div>
          </w:divsChild>
        </w:div>
        <w:div w:id="1021318442">
          <w:marLeft w:val="0"/>
          <w:marRight w:val="0"/>
          <w:marTop w:val="0"/>
          <w:marBottom w:val="0"/>
          <w:divBdr>
            <w:top w:val="none" w:sz="0" w:space="0" w:color="auto"/>
            <w:left w:val="none" w:sz="0" w:space="0" w:color="auto"/>
            <w:bottom w:val="none" w:sz="0" w:space="0" w:color="auto"/>
            <w:right w:val="none" w:sz="0" w:space="0" w:color="auto"/>
          </w:divBdr>
        </w:div>
        <w:div w:id="116341441">
          <w:marLeft w:val="0"/>
          <w:marRight w:val="0"/>
          <w:marTop w:val="0"/>
          <w:marBottom w:val="0"/>
          <w:divBdr>
            <w:top w:val="none" w:sz="0" w:space="0" w:color="auto"/>
            <w:left w:val="none" w:sz="0" w:space="0" w:color="auto"/>
            <w:bottom w:val="none" w:sz="0" w:space="0" w:color="auto"/>
            <w:right w:val="none" w:sz="0" w:space="0" w:color="auto"/>
          </w:divBdr>
        </w:div>
        <w:div w:id="634020699">
          <w:marLeft w:val="0"/>
          <w:marRight w:val="0"/>
          <w:marTop w:val="0"/>
          <w:marBottom w:val="0"/>
          <w:divBdr>
            <w:top w:val="none" w:sz="0" w:space="0" w:color="auto"/>
            <w:left w:val="none" w:sz="0" w:space="0" w:color="auto"/>
            <w:bottom w:val="none" w:sz="0" w:space="0" w:color="auto"/>
            <w:right w:val="none" w:sz="0" w:space="0" w:color="auto"/>
          </w:divBdr>
        </w:div>
        <w:div w:id="1302618583">
          <w:marLeft w:val="0"/>
          <w:marRight w:val="0"/>
          <w:marTop w:val="0"/>
          <w:marBottom w:val="0"/>
          <w:divBdr>
            <w:top w:val="none" w:sz="0" w:space="0" w:color="auto"/>
            <w:left w:val="none" w:sz="0" w:space="0" w:color="auto"/>
            <w:bottom w:val="none" w:sz="0" w:space="0" w:color="auto"/>
            <w:right w:val="none" w:sz="0" w:space="0" w:color="auto"/>
          </w:divBdr>
        </w:div>
        <w:div w:id="749354446">
          <w:marLeft w:val="0"/>
          <w:marRight w:val="0"/>
          <w:marTop w:val="0"/>
          <w:marBottom w:val="0"/>
          <w:divBdr>
            <w:top w:val="none" w:sz="0" w:space="0" w:color="auto"/>
            <w:left w:val="none" w:sz="0" w:space="0" w:color="auto"/>
            <w:bottom w:val="none" w:sz="0" w:space="0" w:color="auto"/>
            <w:right w:val="none" w:sz="0" w:space="0" w:color="auto"/>
          </w:divBdr>
        </w:div>
        <w:div w:id="601113934">
          <w:marLeft w:val="0"/>
          <w:marRight w:val="0"/>
          <w:marTop w:val="0"/>
          <w:marBottom w:val="0"/>
          <w:divBdr>
            <w:top w:val="none" w:sz="0" w:space="0" w:color="auto"/>
            <w:left w:val="none" w:sz="0" w:space="0" w:color="auto"/>
            <w:bottom w:val="none" w:sz="0" w:space="0" w:color="auto"/>
            <w:right w:val="none" w:sz="0" w:space="0" w:color="auto"/>
          </w:divBdr>
        </w:div>
        <w:div w:id="1593509160">
          <w:marLeft w:val="0"/>
          <w:marRight w:val="0"/>
          <w:marTop w:val="0"/>
          <w:marBottom w:val="0"/>
          <w:divBdr>
            <w:top w:val="none" w:sz="0" w:space="0" w:color="auto"/>
            <w:left w:val="none" w:sz="0" w:space="0" w:color="auto"/>
            <w:bottom w:val="none" w:sz="0" w:space="0" w:color="auto"/>
            <w:right w:val="none" w:sz="0" w:space="0" w:color="auto"/>
          </w:divBdr>
        </w:div>
        <w:div w:id="1177310011">
          <w:marLeft w:val="0"/>
          <w:marRight w:val="0"/>
          <w:marTop w:val="0"/>
          <w:marBottom w:val="0"/>
          <w:divBdr>
            <w:top w:val="none" w:sz="0" w:space="0" w:color="auto"/>
            <w:left w:val="none" w:sz="0" w:space="0" w:color="auto"/>
            <w:bottom w:val="none" w:sz="0" w:space="0" w:color="auto"/>
            <w:right w:val="none" w:sz="0" w:space="0" w:color="auto"/>
          </w:divBdr>
        </w:div>
        <w:div w:id="657224798">
          <w:marLeft w:val="0"/>
          <w:marRight w:val="0"/>
          <w:marTop w:val="0"/>
          <w:marBottom w:val="0"/>
          <w:divBdr>
            <w:top w:val="none" w:sz="0" w:space="0" w:color="auto"/>
            <w:left w:val="none" w:sz="0" w:space="0" w:color="auto"/>
            <w:bottom w:val="none" w:sz="0" w:space="0" w:color="auto"/>
            <w:right w:val="none" w:sz="0" w:space="0" w:color="auto"/>
          </w:divBdr>
        </w:div>
        <w:div w:id="1732120648">
          <w:marLeft w:val="0"/>
          <w:marRight w:val="0"/>
          <w:marTop w:val="0"/>
          <w:marBottom w:val="0"/>
          <w:divBdr>
            <w:top w:val="none" w:sz="0" w:space="0" w:color="auto"/>
            <w:left w:val="none" w:sz="0" w:space="0" w:color="auto"/>
            <w:bottom w:val="none" w:sz="0" w:space="0" w:color="auto"/>
            <w:right w:val="none" w:sz="0" w:space="0" w:color="auto"/>
          </w:divBdr>
        </w:div>
        <w:div w:id="811942829">
          <w:marLeft w:val="0"/>
          <w:marRight w:val="0"/>
          <w:marTop w:val="0"/>
          <w:marBottom w:val="0"/>
          <w:divBdr>
            <w:top w:val="none" w:sz="0" w:space="0" w:color="auto"/>
            <w:left w:val="none" w:sz="0" w:space="0" w:color="auto"/>
            <w:bottom w:val="none" w:sz="0" w:space="0" w:color="auto"/>
            <w:right w:val="none" w:sz="0" w:space="0" w:color="auto"/>
          </w:divBdr>
        </w:div>
        <w:div w:id="1384408285">
          <w:marLeft w:val="0"/>
          <w:marRight w:val="0"/>
          <w:marTop w:val="0"/>
          <w:marBottom w:val="0"/>
          <w:divBdr>
            <w:top w:val="none" w:sz="0" w:space="0" w:color="auto"/>
            <w:left w:val="none" w:sz="0" w:space="0" w:color="auto"/>
            <w:bottom w:val="none" w:sz="0" w:space="0" w:color="auto"/>
            <w:right w:val="none" w:sz="0" w:space="0" w:color="auto"/>
          </w:divBdr>
        </w:div>
        <w:div w:id="146438437">
          <w:marLeft w:val="0"/>
          <w:marRight w:val="0"/>
          <w:marTop w:val="0"/>
          <w:marBottom w:val="0"/>
          <w:divBdr>
            <w:top w:val="none" w:sz="0" w:space="0" w:color="auto"/>
            <w:left w:val="none" w:sz="0" w:space="0" w:color="auto"/>
            <w:bottom w:val="none" w:sz="0" w:space="0" w:color="auto"/>
            <w:right w:val="none" w:sz="0" w:space="0" w:color="auto"/>
          </w:divBdr>
        </w:div>
        <w:div w:id="717976174">
          <w:marLeft w:val="0"/>
          <w:marRight w:val="0"/>
          <w:marTop w:val="0"/>
          <w:marBottom w:val="0"/>
          <w:divBdr>
            <w:top w:val="none" w:sz="0" w:space="0" w:color="auto"/>
            <w:left w:val="none" w:sz="0" w:space="0" w:color="auto"/>
            <w:bottom w:val="none" w:sz="0" w:space="0" w:color="auto"/>
            <w:right w:val="none" w:sz="0" w:space="0" w:color="auto"/>
          </w:divBdr>
        </w:div>
        <w:div w:id="590428633">
          <w:marLeft w:val="0"/>
          <w:marRight w:val="0"/>
          <w:marTop w:val="0"/>
          <w:marBottom w:val="0"/>
          <w:divBdr>
            <w:top w:val="none" w:sz="0" w:space="0" w:color="auto"/>
            <w:left w:val="none" w:sz="0" w:space="0" w:color="auto"/>
            <w:bottom w:val="none" w:sz="0" w:space="0" w:color="auto"/>
            <w:right w:val="none" w:sz="0" w:space="0" w:color="auto"/>
          </w:divBdr>
        </w:div>
        <w:div w:id="1462531752">
          <w:marLeft w:val="0"/>
          <w:marRight w:val="0"/>
          <w:marTop w:val="0"/>
          <w:marBottom w:val="0"/>
          <w:divBdr>
            <w:top w:val="none" w:sz="0" w:space="0" w:color="auto"/>
            <w:left w:val="none" w:sz="0" w:space="0" w:color="auto"/>
            <w:bottom w:val="none" w:sz="0" w:space="0" w:color="auto"/>
            <w:right w:val="none" w:sz="0" w:space="0" w:color="auto"/>
          </w:divBdr>
        </w:div>
        <w:div w:id="945818672">
          <w:marLeft w:val="0"/>
          <w:marRight w:val="0"/>
          <w:marTop w:val="0"/>
          <w:marBottom w:val="0"/>
          <w:divBdr>
            <w:top w:val="none" w:sz="0" w:space="0" w:color="auto"/>
            <w:left w:val="none" w:sz="0" w:space="0" w:color="auto"/>
            <w:bottom w:val="none" w:sz="0" w:space="0" w:color="auto"/>
            <w:right w:val="none" w:sz="0" w:space="0" w:color="auto"/>
          </w:divBdr>
        </w:div>
        <w:div w:id="171259134">
          <w:marLeft w:val="0"/>
          <w:marRight w:val="0"/>
          <w:marTop w:val="0"/>
          <w:marBottom w:val="0"/>
          <w:divBdr>
            <w:top w:val="none" w:sz="0" w:space="0" w:color="auto"/>
            <w:left w:val="none" w:sz="0" w:space="0" w:color="auto"/>
            <w:bottom w:val="none" w:sz="0" w:space="0" w:color="auto"/>
            <w:right w:val="none" w:sz="0" w:space="0" w:color="auto"/>
          </w:divBdr>
        </w:div>
        <w:div w:id="162284004">
          <w:marLeft w:val="0"/>
          <w:marRight w:val="0"/>
          <w:marTop w:val="0"/>
          <w:marBottom w:val="0"/>
          <w:divBdr>
            <w:top w:val="none" w:sz="0" w:space="0" w:color="auto"/>
            <w:left w:val="none" w:sz="0" w:space="0" w:color="auto"/>
            <w:bottom w:val="none" w:sz="0" w:space="0" w:color="auto"/>
            <w:right w:val="none" w:sz="0" w:space="0" w:color="auto"/>
          </w:divBdr>
        </w:div>
        <w:div w:id="1834104652">
          <w:marLeft w:val="0"/>
          <w:marRight w:val="0"/>
          <w:marTop w:val="0"/>
          <w:marBottom w:val="0"/>
          <w:divBdr>
            <w:top w:val="none" w:sz="0" w:space="0" w:color="auto"/>
            <w:left w:val="none" w:sz="0" w:space="0" w:color="auto"/>
            <w:bottom w:val="none" w:sz="0" w:space="0" w:color="auto"/>
            <w:right w:val="none" w:sz="0" w:space="0" w:color="auto"/>
          </w:divBdr>
        </w:div>
        <w:div w:id="1686518273">
          <w:marLeft w:val="0"/>
          <w:marRight w:val="0"/>
          <w:marTop w:val="0"/>
          <w:marBottom w:val="0"/>
          <w:divBdr>
            <w:top w:val="none" w:sz="0" w:space="0" w:color="auto"/>
            <w:left w:val="none" w:sz="0" w:space="0" w:color="auto"/>
            <w:bottom w:val="none" w:sz="0" w:space="0" w:color="auto"/>
            <w:right w:val="none" w:sz="0" w:space="0" w:color="auto"/>
          </w:divBdr>
          <w:divsChild>
            <w:div w:id="1762675226">
              <w:marLeft w:val="0"/>
              <w:marRight w:val="0"/>
              <w:marTop w:val="0"/>
              <w:marBottom w:val="0"/>
              <w:divBdr>
                <w:top w:val="none" w:sz="0" w:space="0" w:color="auto"/>
                <w:left w:val="none" w:sz="0" w:space="0" w:color="auto"/>
                <w:bottom w:val="none" w:sz="0" w:space="0" w:color="auto"/>
                <w:right w:val="none" w:sz="0" w:space="0" w:color="auto"/>
              </w:divBdr>
            </w:div>
            <w:div w:id="1965573218">
              <w:marLeft w:val="0"/>
              <w:marRight w:val="0"/>
              <w:marTop w:val="0"/>
              <w:marBottom w:val="0"/>
              <w:divBdr>
                <w:top w:val="none" w:sz="0" w:space="0" w:color="auto"/>
                <w:left w:val="none" w:sz="0" w:space="0" w:color="auto"/>
                <w:bottom w:val="none" w:sz="0" w:space="0" w:color="auto"/>
                <w:right w:val="none" w:sz="0" w:space="0" w:color="auto"/>
              </w:divBdr>
            </w:div>
            <w:div w:id="75594471">
              <w:marLeft w:val="0"/>
              <w:marRight w:val="0"/>
              <w:marTop w:val="0"/>
              <w:marBottom w:val="0"/>
              <w:divBdr>
                <w:top w:val="none" w:sz="0" w:space="0" w:color="auto"/>
                <w:left w:val="none" w:sz="0" w:space="0" w:color="auto"/>
                <w:bottom w:val="none" w:sz="0" w:space="0" w:color="auto"/>
                <w:right w:val="none" w:sz="0" w:space="0" w:color="auto"/>
              </w:divBdr>
            </w:div>
            <w:div w:id="208227759">
              <w:marLeft w:val="0"/>
              <w:marRight w:val="0"/>
              <w:marTop w:val="0"/>
              <w:marBottom w:val="0"/>
              <w:divBdr>
                <w:top w:val="none" w:sz="0" w:space="0" w:color="auto"/>
                <w:left w:val="none" w:sz="0" w:space="0" w:color="auto"/>
                <w:bottom w:val="none" w:sz="0" w:space="0" w:color="auto"/>
                <w:right w:val="none" w:sz="0" w:space="0" w:color="auto"/>
              </w:divBdr>
            </w:div>
            <w:div w:id="1481924490">
              <w:marLeft w:val="0"/>
              <w:marRight w:val="0"/>
              <w:marTop w:val="0"/>
              <w:marBottom w:val="0"/>
              <w:divBdr>
                <w:top w:val="none" w:sz="0" w:space="0" w:color="auto"/>
                <w:left w:val="none" w:sz="0" w:space="0" w:color="auto"/>
                <w:bottom w:val="none" w:sz="0" w:space="0" w:color="auto"/>
                <w:right w:val="none" w:sz="0" w:space="0" w:color="auto"/>
              </w:divBdr>
            </w:div>
            <w:div w:id="1170290638">
              <w:marLeft w:val="0"/>
              <w:marRight w:val="0"/>
              <w:marTop w:val="0"/>
              <w:marBottom w:val="0"/>
              <w:divBdr>
                <w:top w:val="none" w:sz="0" w:space="0" w:color="auto"/>
                <w:left w:val="none" w:sz="0" w:space="0" w:color="auto"/>
                <w:bottom w:val="none" w:sz="0" w:space="0" w:color="auto"/>
                <w:right w:val="none" w:sz="0" w:space="0" w:color="auto"/>
              </w:divBdr>
            </w:div>
            <w:div w:id="175481848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598872457">
              <w:marLeft w:val="0"/>
              <w:marRight w:val="0"/>
              <w:marTop w:val="0"/>
              <w:marBottom w:val="0"/>
              <w:divBdr>
                <w:top w:val="none" w:sz="0" w:space="0" w:color="auto"/>
                <w:left w:val="none" w:sz="0" w:space="0" w:color="auto"/>
                <w:bottom w:val="none" w:sz="0" w:space="0" w:color="auto"/>
                <w:right w:val="none" w:sz="0" w:space="0" w:color="auto"/>
              </w:divBdr>
            </w:div>
            <w:div w:id="1363246437">
              <w:marLeft w:val="0"/>
              <w:marRight w:val="0"/>
              <w:marTop w:val="0"/>
              <w:marBottom w:val="0"/>
              <w:divBdr>
                <w:top w:val="none" w:sz="0" w:space="0" w:color="auto"/>
                <w:left w:val="none" w:sz="0" w:space="0" w:color="auto"/>
                <w:bottom w:val="none" w:sz="0" w:space="0" w:color="auto"/>
                <w:right w:val="none" w:sz="0" w:space="0" w:color="auto"/>
              </w:divBdr>
            </w:div>
            <w:div w:id="675814877">
              <w:marLeft w:val="0"/>
              <w:marRight w:val="0"/>
              <w:marTop w:val="0"/>
              <w:marBottom w:val="0"/>
              <w:divBdr>
                <w:top w:val="none" w:sz="0" w:space="0" w:color="auto"/>
                <w:left w:val="none" w:sz="0" w:space="0" w:color="auto"/>
                <w:bottom w:val="none" w:sz="0" w:space="0" w:color="auto"/>
                <w:right w:val="none" w:sz="0" w:space="0" w:color="auto"/>
              </w:divBdr>
            </w:div>
            <w:div w:id="795828796">
              <w:marLeft w:val="0"/>
              <w:marRight w:val="0"/>
              <w:marTop w:val="0"/>
              <w:marBottom w:val="0"/>
              <w:divBdr>
                <w:top w:val="none" w:sz="0" w:space="0" w:color="auto"/>
                <w:left w:val="none" w:sz="0" w:space="0" w:color="auto"/>
                <w:bottom w:val="none" w:sz="0" w:space="0" w:color="auto"/>
                <w:right w:val="none" w:sz="0" w:space="0" w:color="auto"/>
              </w:divBdr>
            </w:div>
            <w:div w:id="1191338242">
              <w:marLeft w:val="0"/>
              <w:marRight w:val="0"/>
              <w:marTop w:val="0"/>
              <w:marBottom w:val="0"/>
              <w:divBdr>
                <w:top w:val="none" w:sz="0" w:space="0" w:color="auto"/>
                <w:left w:val="none" w:sz="0" w:space="0" w:color="auto"/>
                <w:bottom w:val="none" w:sz="0" w:space="0" w:color="auto"/>
                <w:right w:val="none" w:sz="0" w:space="0" w:color="auto"/>
              </w:divBdr>
            </w:div>
            <w:div w:id="646668098">
              <w:marLeft w:val="0"/>
              <w:marRight w:val="0"/>
              <w:marTop w:val="0"/>
              <w:marBottom w:val="0"/>
              <w:divBdr>
                <w:top w:val="none" w:sz="0" w:space="0" w:color="auto"/>
                <w:left w:val="none" w:sz="0" w:space="0" w:color="auto"/>
                <w:bottom w:val="none" w:sz="0" w:space="0" w:color="auto"/>
                <w:right w:val="none" w:sz="0" w:space="0" w:color="auto"/>
              </w:divBdr>
            </w:div>
            <w:div w:id="79910718">
              <w:marLeft w:val="0"/>
              <w:marRight w:val="0"/>
              <w:marTop w:val="0"/>
              <w:marBottom w:val="0"/>
              <w:divBdr>
                <w:top w:val="none" w:sz="0" w:space="0" w:color="auto"/>
                <w:left w:val="none" w:sz="0" w:space="0" w:color="auto"/>
                <w:bottom w:val="none" w:sz="0" w:space="0" w:color="auto"/>
                <w:right w:val="none" w:sz="0" w:space="0" w:color="auto"/>
              </w:divBdr>
            </w:div>
            <w:div w:id="396050504">
              <w:marLeft w:val="0"/>
              <w:marRight w:val="0"/>
              <w:marTop w:val="0"/>
              <w:marBottom w:val="0"/>
              <w:divBdr>
                <w:top w:val="none" w:sz="0" w:space="0" w:color="auto"/>
                <w:left w:val="none" w:sz="0" w:space="0" w:color="auto"/>
                <w:bottom w:val="none" w:sz="0" w:space="0" w:color="auto"/>
                <w:right w:val="none" w:sz="0" w:space="0" w:color="auto"/>
              </w:divBdr>
            </w:div>
            <w:div w:id="658389842">
              <w:marLeft w:val="0"/>
              <w:marRight w:val="0"/>
              <w:marTop w:val="0"/>
              <w:marBottom w:val="0"/>
              <w:divBdr>
                <w:top w:val="none" w:sz="0" w:space="0" w:color="auto"/>
                <w:left w:val="none" w:sz="0" w:space="0" w:color="auto"/>
                <w:bottom w:val="none" w:sz="0" w:space="0" w:color="auto"/>
                <w:right w:val="none" w:sz="0" w:space="0" w:color="auto"/>
              </w:divBdr>
            </w:div>
            <w:div w:id="1291472554">
              <w:marLeft w:val="0"/>
              <w:marRight w:val="0"/>
              <w:marTop w:val="0"/>
              <w:marBottom w:val="0"/>
              <w:divBdr>
                <w:top w:val="none" w:sz="0" w:space="0" w:color="auto"/>
                <w:left w:val="none" w:sz="0" w:space="0" w:color="auto"/>
                <w:bottom w:val="none" w:sz="0" w:space="0" w:color="auto"/>
                <w:right w:val="none" w:sz="0" w:space="0" w:color="auto"/>
              </w:divBdr>
            </w:div>
          </w:divsChild>
        </w:div>
        <w:div w:id="854535764">
          <w:marLeft w:val="0"/>
          <w:marRight w:val="0"/>
          <w:marTop w:val="0"/>
          <w:marBottom w:val="0"/>
          <w:divBdr>
            <w:top w:val="none" w:sz="0" w:space="0" w:color="auto"/>
            <w:left w:val="none" w:sz="0" w:space="0" w:color="auto"/>
            <w:bottom w:val="none" w:sz="0" w:space="0" w:color="auto"/>
            <w:right w:val="none" w:sz="0" w:space="0" w:color="auto"/>
          </w:divBdr>
          <w:divsChild>
            <w:div w:id="1510411483">
              <w:marLeft w:val="0"/>
              <w:marRight w:val="0"/>
              <w:marTop w:val="0"/>
              <w:marBottom w:val="0"/>
              <w:divBdr>
                <w:top w:val="none" w:sz="0" w:space="0" w:color="auto"/>
                <w:left w:val="none" w:sz="0" w:space="0" w:color="auto"/>
                <w:bottom w:val="none" w:sz="0" w:space="0" w:color="auto"/>
                <w:right w:val="none" w:sz="0" w:space="0" w:color="auto"/>
              </w:divBdr>
            </w:div>
            <w:div w:id="1103233422">
              <w:marLeft w:val="0"/>
              <w:marRight w:val="0"/>
              <w:marTop w:val="0"/>
              <w:marBottom w:val="0"/>
              <w:divBdr>
                <w:top w:val="none" w:sz="0" w:space="0" w:color="auto"/>
                <w:left w:val="none" w:sz="0" w:space="0" w:color="auto"/>
                <w:bottom w:val="none" w:sz="0" w:space="0" w:color="auto"/>
                <w:right w:val="none" w:sz="0" w:space="0" w:color="auto"/>
              </w:divBdr>
            </w:div>
            <w:div w:id="1008368025">
              <w:marLeft w:val="0"/>
              <w:marRight w:val="0"/>
              <w:marTop w:val="0"/>
              <w:marBottom w:val="0"/>
              <w:divBdr>
                <w:top w:val="none" w:sz="0" w:space="0" w:color="auto"/>
                <w:left w:val="none" w:sz="0" w:space="0" w:color="auto"/>
                <w:bottom w:val="none" w:sz="0" w:space="0" w:color="auto"/>
                <w:right w:val="none" w:sz="0" w:space="0" w:color="auto"/>
              </w:divBdr>
            </w:div>
            <w:div w:id="1131829268">
              <w:marLeft w:val="0"/>
              <w:marRight w:val="0"/>
              <w:marTop w:val="0"/>
              <w:marBottom w:val="0"/>
              <w:divBdr>
                <w:top w:val="none" w:sz="0" w:space="0" w:color="auto"/>
                <w:left w:val="none" w:sz="0" w:space="0" w:color="auto"/>
                <w:bottom w:val="none" w:sz="0" w:space="0" w:color="auto"/>
                <w:right w:val="none" w:sz="0" w:space="0" w:color="auto"/>
              </w:divBdr>
            </w:div>
            <w:div w:id="343285909">
              <w:marLeft w:val="0"/>
              <w:marRight w:val="0"/>
              <w:marTop w:val="0"/>
              <w:marBottom w:val="0"/>
              <w:divBdr>
                <w:top w:val="none" w:sz="0" w:space="0" w:color="auto"/>
                <w:left w:val="none" w:sz="0" w:space="0" w:color="auto"/>
                <w:bottom w:val="none" w:sz="0" w:space="0" w:color="auto"/>
                <w:right w:val="none" w:sz="0" w:space="0" w:color="auto"/>
              </w:divBdr>
            </w:div>
            <w:div w:id="2129733225">
              <w:marLeft w:val="0"/>
              <w:marRight w:val="0"/>
              <w:marTop w:val="0"/>
              <w:marBottom w:val="0"/>
              <w:divBdr>
                <w:top w:val="none" w:sz="0" w:space="0" w:color="auto"/>
                <w:left w:val="none" w:sz="0" w:space="0" w:color="auto"/>
                <w:bottom w:val="none" w:sz="0" w:space="0" w:color="auto"/>
                <w:right w:val="none" w:sz="0" w:space="0" w:color="auto"/>
              </w:divBdr>
            </w:div>
            <w:div w:id="565721674">
              <w:marLeft w:val="0"/>
              <w:marRight w:val="0"/>
              <w:marTop w:val="0"/>
              <w:marBottom w:val="0"/>
              <w:divBdr>
                <w:top w:val="none" w:sz="0" w:space="0" w:color="auto"/>
                <w:left w:val="none" w:sz="0" w:space="0" w:color="auto"/>
                <w:bottom w:val="none" w:sz="0" w:space="0" w:color="auto"/>
                <w:right w:val="none" w:sz="0" w:space="0" w:color="auto"/>
              </w:divBdr>
            </w:div>
            <w:div w:id="1014920678">
              <w:marLeft w:val="0"/>
              <w:marRight w:val="0"/>
              <w:marTop w:val="0"/>
              <w:marBottom w:val="0"/>
              <w:divBdr>
                <w:top w:val="none" w:sz="0" w:space="0" w:color="auto"/>
                <w:left w:val="none" w:sz="0" w:space="0" w:color="auto"/>
                <w:bottom w:val="none" w:sz="0" w:space="0" w:color="auto"/>
                <w:right w:val="none" w:sz="0" w:space="0" w:color="auto"/>
              </w:divBdr>
            </w:div>
            <w:div w:id="397166554">
              <w:marLeft w:val="0"/>
              <w:marRight w:val="0"/>
              <w:marTop w:val="0"/>
              <w:marBottom w:val="0"/>
              <w:divBdr>
                <w:top w:val="none" w:sz="0" w:space="0" w:color="auto"/>
                <w:left w:val="none" w:sz="0" w:space="0" w:color="auto"/>
                <w:bottom w:val="none" w:sz="0" w:space="0" w:color="auto"/>
                <w:right w:val="none" w:sz="0" w:space="0" w:color="auto"/>
              </w:divBdr>
            </w:div>
            <w:div w:id="27343210">
              <w:marLeft w:val="0"/>
              <w:marRight w:val="0"/>
              <w:marTop w:val="0"/>
              <w:marBottom w:val="0"/>
              <w:divBdr>
                <w:top w:val="none" w:sz="0" w:space="0" w:color="auto"/>
                <w:left w:val="none" w:sz="0" w:space="0" w:color="auto"/>
                <w:bottom w:val="none" w:sz="0" w:space="0" w:color="auto"/>
                <w:right w:val="none" w:sz="0" w:space="0" w:color="auto"/>
              </w:divBdr>
            </w:div>
            <w:div w:id="872694163">
              <w:marLeft w:val="0"/>
              <w:marRight w:val="0"/>
              <w:marTop w:val="0"/>
              <w:marBottom w:val="0"/>
              <w:divBdr>
                <w:top w:val="none" w:sz="0" w:space="0" w:color="auto"/>
                <w:left w:val="none" w:sz="0" w:space="0" w:color="auto"/>
                <w:bottom w:val="none" w:sz="0" w:space="0" w:color="auto"/>
                <w:right w:val="none" w:sz="0" w:space="0" w:color="auto"/>
              </w:divBdr>
            </w:div>
            <w:div w:id="1153721176">
              <w:marLeft w:val="0"/>
              <w:marRight w:val="0"/>
              <w:marTop w:val="0"/>
              <w:marBottom w:val="0"/>
              <w:divBdr>
                <w:top w:val="none" w:sz="0" w:space="0" w:color="auto"/>
                <w:left w:val="none" w:sz="0" w:space="0" w:color="auto"/>
                <w:bottom w:val="none" w:sz="0" w:space="0" w:color="auto"/>
                <w:right w:val="none" w:sz="0" w:space="0" w:color="auto"/>
              </w:divBdr>
            </w:div>
            <w:div w:id="1185248253">
              <w:marLeft w:val="0"/>
              <w:marRight w:val="0"/>
              <w:marTop w:val="0"/>
              <w:marBottom w:val="0"/>
              <w:divBdr>
                <w:top w:val="none" w:sz="0" w:space="0" w:color="auto"/>
                <w:left w:val="none" w:sz="0" w:space="0" w:color="auto"/>
                <w:bottom w:val="none" w:sz="0" w:space="0" w:color="auto"/>
                <w:right w:val="none" w:sz="0" w:space="0" w:color="auto"/>
              </w:divBdr>
            </w:div>
            <w:div w:id="1808475380">
              <w:marLeft w:val="0"/>
              <w:marRight w:val="0"/>
              <w:marTop w:val="0"/>
              <w:marBottom w:val="0"/>
              <w:divBdr>
                <w:top w:val="none" w:sz="0" w:space="0" w:color="auto"/>
                <w:left w:val="none" w:sz="0" w:space="0" w:color="auto"/>
                <w:bottom w:val="none" w:sz="0" w:space="0" w:color="auto"/>
                <w:right w:val="none" w:sz="0" w:space="0" w:color="auto"/>
              </w:divBdr>
            </w:div>
            <w:div w:id="673342193">
              <w:marLeft w:val="0"/>
              <w:marRight w:val="0"/>
              <w:marTop w:val="0"/>
              <w:marBottom w:val="0"/>
              <w:divBdr>
                <w:top w:val="none" w:sz="0" w:space="0" w:color="auto"/>
                <w:left w:val="none" w:sz="0" w:space="0" w:color="auto"/>
                <w:bottom w:val="none" w:sz="0" w:space="0" w:color="auto"/>
                <w:right w:val="none" w:sz="0" w:space="0" w:color="auto"/>
              </w:divBdr>
            </w:div>
            <w:div w:id="1425495764">
              <w:marLeft w:val="0"/>
              <w:marRight w:val="0"/>
              <w:marTop w:val="0"/>
              <w:marBottom w:val="0"/>
              <w:divBdr>
                <w:top w:val="none" w:sz="0" w:space="0" w:color="auto"/>
                <w:left w:val="none" w:sz="0" w:space="0" w:color="auto"/>
                <w:bottom w:val="none" w:sz="0" w:space="0" w:color="auto"/>
                <w:right w:val="none" w:sz="0" w:space="0" w:color="auto"/>
              </w:divBdr>
            </w:div>
          </w:divsChild>
        </w:div>
        <w:div w:id="1412973012">
          <w:marLeft w:val="0"/>
          <w:marRight w:val="0"/>
          <w:marTop w:val="0"/>
          <w:marBottom w:val="0"/>
          <w:divBdr>
            <w:top w:val="none" w:sz="0" w:space="0" w:color="auto"/>
            <w:left w:val="none" w:sz="0" w:space="0" w:color="auto"/>
            <w:bottom w:val="none" w:sz="0" w:space="0" w:color="auto"/>
            <w:right w:val="none" w:sz="0" w:space="0" w:color="auto"/>
          </w:divBdr>
        </w:div>
        <w:div w:id="1878617655">
          <w:marLeft w:val="0"/>
          <w:marRight w:val="0"/>
          <w:marTop w:val="0"/>
          <w:marBottom w:val="0"/>
          <w:divBdr>
            <w:top w:val="none" w:sz="0" w:space="0" w:color="auto"/>
            <w:left w:val="none" w:sz="0" w:space="0" w:color="auto"/>
            <w:bottom w:val="none" w:sz="0" w:space="0" w:color="auto"/>
            <w:right w:val="none" w:sz="0" w:space="0" w:color="auto"/>
          </w:divBdr>
        </w:div>
        <w:div w:id="1810317945">
          <w:marLeft w:val="0"/>
          <w:marRight w:val="0"/>
          <w:marTop w:val="0"/>
          <w:marBottom w:val="0"/>
          <w:divBdr>
            <w:top w:val="none" w:sz="0" w:space="0" w:color="auto"/>
            <w:left w:val="none" w:sz="0" w:space="0" w:color="auto"/>
            <w:bottom w:val="none" w:sz="0" w:space="0" w:color="auto"/>
            <w:right w:val="none" w:sz="0" w:space="0" w:color="auto"/>
          </w:divBdr>
        </w:div>
        <w:div w:id="1160585445">
          <w:marLeft w:val="0"/>
          <w:marRight w:val="0"/>
          <w:marTop w:val="0"/>
          <w:marBottom w:val="0"/>
          <w:divBdr>
            <w:top w:val="none" w:sz="0" w:space="0" w:color="auto"/>
            <w:left w:val="none" w:sz="0" w:space="0" w:color="auto"/>
            <w:bottom w:val="none" w:sz="0" w:space="0" w:color="auto"/>
            <w:right w:val="none" w:sz="0" w:space="0" w:color="auto"/>
          </w:divBdr>
        </w:div>
        <w:div w:id="2015643978">
          <w:marLeft w:val="0"/>
          <w:marRight w:val="0"/>
          <w:marTop w:val="0"/>
          <w:marBottom w:val="0"/>
          <w:divBdr>
            <w:top w:val="none" w:sz="0" w:space="0" w:color="auto"/>
            <w:left w:val="none" w:sz="0" w:space="0" w:color="auto"/>
            <w:bottom w:val="none" w:sz="0" w:space="0" w:color="auto"/>
            <w:right w:val="none" w:sz="0" w:space="0" w:color="auto"/>
          </w:divBdr>
        </w:div>
        <w:div w:id="679040948">
          <w:marLeft w:val="0"/>
          <w:marRight w:val="0"/>
          <w:marTop w:val="0"/>
          <w:marBottom w:val="0"/>
          <w:divBdr>
            <w:top w:val="none" w:sz="0" w:space="0" w:color="auto"/>
            <w:left w:val="none" w:sz="0" w:space="0" w:color="auto"/>
            <w:bottom w:val="none" w:sz="0" w:space="0" w:color="auto"/>
            <w:right w:val="none" w:sz="0" w:space="0" w:color="auto"/>
          </w:divBdr>
        </w:div>
        <w:div w:id="1057435136">
          <w:marLeft w:val="0"/>
          <w:marRight w:val="0"/>
          <w:marTop w:val="0"/>
          <w:marBottom w:val="0"/>
          <w:divBdr>
            <w:top w:val="none" w:sz="0" w:space="0" w:color="auto"/>
            <w:left w:val="none" w:sz="0" w:space="0" w:color="auto"/>
            <w:bottom w:val="none" w:sz="0" w:space="0" w:color="auto"/>
            <w:right w:val="none" w:sz="0" w:space="0" w:color="auto"/>
          </w:divBdr>
        </w:div>
        <w:div w:id="1391003793">
          <w:marLeft w:val="0"/>
          <w:marRight w:val="0"/>
          <w:marTop w:val="0"/>
          <w:marBottom w:val="0"/>
          <w:divBdr>
            <w:top w:val="none" w:sz="0" w:space="0" w:color="auto"/>
            <w:left w:val="none" w:sz="0" w:space="0" w:color="auto"/>
            <w:bottom w:val="none" w:sz="0" w:space="0" w:color="auto"/>
            <w:right w:val="none" w:sz="0" w:space="0" w:color="auto"/>
          </w:divBdr>
        </w:div>
        <w:div w:id="1022975512">
          <w:marLeft w:val="0"/>
          <w:marRight w:val="0"/>
          <w:marTop w:val="0"/>
          <w:marBottom w:val="0"/>
          <w:divBdr>
            <w:top w:val="none" w:sz="0" w:space="0" w:color="auto"/>
            <w:left w:val="none" w:sz="0" w:space="0" w:color="auto"/>
            <w:bottom w:val="none" w:sz="0" w:space="0" w:color="auto"/>
            <w:right w:val="none" w:sz="0" w:space="0" w:color="auto"/>
          </w:divBdr>
        </w:div>
        <w:div w:id="1663006709">
          <w:marLeft w:val="0"/>
          <w:marRight w:val="0"/>
          <w:marTop w:val="0"/>
          <w:marBottom w:val="0"/>
          <w:divBdr>
            <w:top w:val="none" w:sz="0" w:space="0" w:color="auto"/>
            <w:left w:val="none" w:sz="0" w:space="0" w:color="auto"/>
            <w:bottom w:val="none" w:sz="0" w:space="0" w:color="auto"/>
            <w:right w:val="none" w:sz="0" w:space="0" w:color="auto"/>
          </w:divBdr>
        </w:div>
        <w:div w:id="651252048">
          <w:marLeft w:val="0"/>
          <w:marRight w:val="0"/>
          <w:marTop w:val="0"/>
          <w:marBottom w:val="0"/>
          <w:divBdr>
            <w:top w:val="none" w:sz="0" w:space="0" w:color="auto"/>
            <w:left w:val="none" w:sz="0" w:space="0" w:color="auto"/>
            <w:bottom w:val="none" w:sz="0" w:space="0" w:color="auto"/>
            <w:right w:val="none" w:sz="0" w:space="0" w:color="auto"/>
          </w:divBdr>
        </w:div>
        <w:div w:id="355471348">
          <w:marLeft w:val="0"/>
          <w:marRight w:val="0"/>
          <w:marTop w:val="0"/>
          <w:marBottom w:val="0"/>
          <w:divBdr>
            <w:top w:val="none" w:sz="0" w:space="0" w:color="auto"/>
            <w:left w:val="none" w:sz="0" w:space="0" w:color="auto"/>
            <w:bottom w:val="none" w:sz="0" w:space="0" w:color="auto"/>
            <w:right w:val="none" w:sz="0" w:space="0" w:color="auto"/>
          </w:divBdr>
        </w:div>
        <w:div w:id="171579246">
          <w:marLeft w:val="0"/>
          <w:marRight w:val="0"/>
          <w:marTop w:val="0"/>
          <w:marBottom w:val="0"/>
          <w:divBdr>
            <w:top w:val="none" w:sz="0" w:space="0" w:color="auto"/>
            <w:left w:val="none" w:sz="0" w:space="0" w:color="auto"/>
            <w:bottom w:val="none" w:sz="0" w:space="0" w:color="auto"/>
            <w:right w:val="none" w:sz="0" w:space="0" w:color="auto"/>
          </w:divBdr>
        </w:div>
        <w:div w:id="1828354937">
          <w:marLeft w:val="0"/>
          <w:marRight w:val="0"/>
          <w:marTop w:val="0"/>
          <w:marBottom w:val="0"/>
          <w:divBdr>
            <w:top w:val="none" w:sz="0" w:space="0" w:color="auto"/>
            <w:left w:val="none" w:sz="0" w:space="0" w:color="auto"/>
            <w:bottom w:val="none" w:sz="0" w:space="0" w:color="auto"/>
            <w:right w:val="none" w:sz="0" w:space="0" w:color="auto"/>
          </w:divBdr>
        </w:div>
        <w:div w:id="143473086">
          <w:marLeft w:val="0"/>
          <w:marRight w:val="0"/>
          <w:marTop w:val="0"/>
          <w:marBottom w:val="0"/>
          <w:divBdr>
            <w:top w:val="none" w:sz="0" w:space="0" w:color="auto"/>
            <w:left w:val="none" w:sz="0" w:space="0" w:color="auto"/>
            <w:bottom w:val="none" w:sz="0" w:space="0" w:color="auto"/>
            <w:right w:val="none" w:sz="0" w:space="0" w:color="auto"/>
          </w:divBdr>
        </w:div>
        <w:div w:id="1096906383">
          <w:marLeft w:val="0"/>
          <w:marRight w:val="0"/>
          <w:marTop w:val="0"/>
          <w:marBottom w:val="0"/>
          <w:divBdr>
            <w:top w:val="none" w:sz="0" w:space="0" w:color="auto"/>
            <w:left w:val="none" w:sz="0" w:space="0" w:color="auto"/>
            <w:bottom w:val="none" w:sz="0" w:space="0" w:color="auto"/>
            <w:right w:val="none" w:sz="0" w:space="0" w:color="auto"/>
          </w:divBdr>
        </w:div>
        <w:div w:id="2083213999">
          <w:marLeft w:val="0"/>
          <w:marRight w:val="0"/>
          <w:marTop w:val="0"/>
          <w:marBottom w:val="0"/>
          <w:divBdr>
            <w:top w:val="none" w:sz="0" w:space="0" w:color="auto"/>
            <w:left w:val="none" w:sz="0" w:space="0" w:color="auto"/>
            <w:bottom w:val="none" w:sz="0" w:space="0" w:color="auto"/>
            <w:right w:val="none" w:sz="0" w:space="0" w:color="auto"/>
          </w:divBdr>
        </w:div>
        <w:div w:id="326709698">
          <w:marLeft w:val="0"/>
          <w:marRight w:val="0"/>
          <w:marTop w:val="0"/>
          <w:marBottom w:val="0"/>
          <w:divBdr>
            <w:top w:val="none" w:sz="0" w:space="0" w:color="auto"/>
            <w:left w:val="none" w:sz="0" w:space="0" w:color="auto"/>
            <w:bottom w:val="none" w:sz="0" w:space="0" w:color="auto"/>
            <w:right w:val="none" w:sz="0" w:space="0" w:color="auto"/>
          </w:divBdr>
        </w:div>
        <w:div w:id="43875706">
          <w:marLeft w:val="0"/>
          <w:marRight w:val="0"/>
          <w:marTop w:val="0"/>
          <w:marBottom w:val="0"/>
          <w:divBdr>
            <w:top w:val="none" w:sz="0" w:space="0" w:color="auto"/>
            <w:left w:val="none" w:sz="0" w:space="0" w:color="auto"/>
            <w:bottom w:val="none" w:sz="0" w:space="0" w:color="auto"/>
            <w:right w:val="none" w:sz="0" w:space="0" w:color="auto"/>
          </w:divBdr>
        </w:div>
        <w:div w:id="1635335267">
          <w:marLeft w:val="0"/>
          <w:marRight w:val="0"/>
          <w:marTop w:val="0"/>
          <w:marBottom w:val="0"/>
          <w:divBdr>
            <w:top w:val="none" w:sz="0" w:space="0" w:color="auto"/>
            <w:left w:val="none" w:sz="0" w:space="0" w:color="auto"/>
            <w:bottom w:val="none" w:sz="0" w:space="0" w:color="auto"/>
            <w:right w:val="none" w:sz="0" w:space="0" w:color="auto"/>
          </w:divBdr>
        </w:div>
        <w:div w:id="459299636">
          <w:marLeft w:val="0"/>
          <w:marRight w:val="0"/>
          <w:marTop w:val="0"/>
          <w:marBottom w:val="0"/>
          <w:divBdr>
            <w:top w:val="none" w:sz="0" w:space="0" w:color="auto"/>
            <w:left w:val="none" w:sz="0" w:space="0" w:color="auto"/>
            <w:bottom w:val="none" w:sz="0" w:space="0" w:color="auto"/>
            <w:right w:val="none" w:sz="0" w:space="0" w:color="auto"/>
          </w:divBdr>
          <w:divsChild>
            <w:div w:id="952595444">
              <w:marLeft w:val="0"/>
              <w:marRight w:val="0"/>
              <w:marTop w:val="0"/>
              <w:marBottom w:val="0"/>
              <w:divBdr>
                <w:top w:val="none" w:sz="0" w:space="0" w:color="auto"/>
                <w:left w:val="none" w:sz="0" w:space="0" w:color="auto"/>
                <w:bottom w:val="none" w:sz="0" w:space="0" w:color="auto"/>
                <w:right w:val="none" w:sz="0" w:space="0" w:color="auto"/>
              </w:divBdr>
            </w:div>
            <w:div w:id="1985743429">
              <w:marLeft w:val="0"/>
              <w:marRight w:val="0"/>
              <w:marTop w:val="0"/>
              <w:marBottom w:val="0"/>
              <w:divBdr>
                <w:top w:val="none" w:sz="0" w:space="0" w:color="auto"/>
                <w:left w:val="none" w:sz="0" w:space="0" w:color="auto"/>
                <w:bottom w:val="none" w:sz="0" w:space="0" w:color="auto"/>
                <w:right w:val="none" w:sz="0" w:space="0" w:color="auto"/>
              </w:divBdr>
            </w:div>
            <w:div w:id="2033607256">
              <w:marLeft w:val="0"/>
              <w:marRight w:val="0"/>
              <w:marTop w:val="0"/>
              <w:marBottom w:val="0"/>
              <w:divBdr>
                <w:top w:val="none" w:sz="0" w:space="0" w:color="auto"/>
                <w:left w:val="none" w:sz="0" w:space="0" w:color="auto"/>
                <w:bottom w:val="none" w:sz="0" w:space="0" w:color="auto"/>
                <w:right w:val="none" w:sz="0" w:space="0" w:color="auto"/>
              </w:divBdr>
            </w:div>
            <w:div w:id="2099397098">
              <w:marLeft w:val="0"/>
              <w:marRight w:val="0"/>
              <w:marTop w:val="0"/>
              <w:marBottom w:val="0"/>
              <w:divBdr>
                <w:top w:val="none" w:sz="0" w:space="0" w:color="auto"/>
                <w:left w:val="none" w:sz="0" w:space="0" w:color="auto"/>
                <w:bottom w:val="none" w:sz="0" w:space="0" w:color="auto"/>
                <w:right w:val="none" w:sz="0" w:space="0" w:color="auto"/>
              </w:divBdr>
            </w:div>
            <w:div w:id="1133062635">
              <w:marLeft w:val="0"/>
              <w:marRight w:val="0"/>
              <w:marTop w:val="0"/>
              <w:marBottom w:val="0"/>
              <w:divBdr>
                <w:top w:val="none" w:sz="0" w:space="0" w:color="auto"/>
                <w:left w:val="none" w:sz="0" w:space="0" w:color="auto"/>
                <w:bottom w:val="none" w:sz="0" w:space="0" w:color="auto"/>
                <w:right w:val="none" w:sz="0" w:space="0" w:color="auto"/>
              </w:divBdr>
            </w:div>
            <w:div w:id="933826970">
              <w:marLeft w:val="0"/>
              <w:marRight w:val="0"/>
              <w:marTop w:val="0"/>
              <w:marBottom w:val="0"/>
              <w:divBdr>
                <w:top w:val="none" w:sz="0" w:space="0" w:color="auto"/>
                <w:left w:val="none" w:sz="0" w:space="0" w:color="auto"/>
                <w:bottom w:val="none" w:sz="0" w:space="0" w:color="auto"/>
                <w:right w:val="none" w:sz="0" w:space="0" w:color="auto"/>
              </w:divBdr>
            </w:div>
            <w:div w:id="1073968403">
              <w:marLeft w:val="0"/>
              <w:marRight w:val="0"/>
              <w:marTop w:val="0"/>
              <w:marBottom w:val="0"/>
              <w:divBdr>
                <w:top w:val="none" w:sz="0" w:space="0" w:color="auto"/>
                <w:left w:val="none" w:sz="0" w:space="0" w:color="auto"/>
                <w:bottom w:val="none" w:sz="0" w:space="0" w:color="auto"/>
                <w:right w:val="none" w:sz="0" w:space="0" w:color="auto"/>
              </w:divBdr>
            </w:div>
            <w:div w:id="66726766">
              <w:marLeft w:val="0"/>
              <w:marRight w:val="0"/>
              <w:marTop w:val="0"/>
              <w:marBottom w:val="0"/>
              <w:divBdr>
                <w:top w:val="none" w:sz="0" w:space="0" w:color="auto"/>
                <w:left w:val="none" w:sz="0" w:space="0" w:color="auto"/>
                <w:bottom w:val="none" w:sz="0" w:space="0" w:color="auto"/>
                <w:right w:val="none" w:sz="0" w:space="0" w:color="auto"/>
              </w:divBdr>
            </w:div>
            <w:div w:id="82069230">
              <w:marLeft w:val="0"/>
              <w:marRight w:val="0"/>
              <w:marTop w:val="0"/>
              <w:marBottom w:val="0"/>
              <w:divBdr>
                <w:top w:val="none" w:sz="0" w:space="0" w:color="auto"/>
                <w:left w:val="none" w:sz="0" w:space="0" w:color="auto"/>
                <w:bottom w:val="none" w:sz="0" w:space="0" w:color="auto"/>
                <w:right w:val="none" w:sz="0" w:space="0" w:color="auto"/>
              </w:divBdr>
            </w:div>
            <w:div w:id="867596443">
              <w:marLeft w:val="0"/>
              <w:marRight w:val="0"/>
              <w:marTop w:val="0"/>
              <w:marBottom w:val="0"/>
              <w:divBdr>
                <w:top w:val="none" w:sz="0" w:space="0" w:color="auto"/>
                <w:left w:val="none" w:sz="0" w:space="0" w:color="auto"/>
                <w:bottom w:val="none" w:sz="0" w:space="0" w:color="auto"/>
                <w:right w:val="none" w:sz="0" w:space="0" w:color="auto"/>
              </w:divBdr>
            </w:div>
            <w:div w:id="2058385688">
              <w:marLeft w:val="0"/>
              <w:marRight w:val="0"/>
              <w:marTop w:val="0"/>
              <w:marBottom w:val="0"/>
              <w:divBdr>
                <w:top w:val="none" w:sz="0" w:space="0" w:color="auto"/>
                <w:left w:val="none" w:sz="0" w:space="0" w:color="auto"/>
                <w:bottom w:val="none" w:sz="0" w:space="0" w:color="auto"/>
                <w:right w:val="none" w:sz="0" w:space="0" w:color="auto"/>
              </w:divBdr>
            </w:div>
            <w:div w:id="1187713909">
              <w:marLeft w:val="0"/>
              <w:marRight w:val="0"/>
              <w:marTop w:val="0"/>
              <w:marBottom w:val="0"/>
              <w:divBdr>
                <w:top w:val="none" w:sz="0" w:space="0" w:color="auto"/>
                <w:left w:val="none" w:sz="0" w:space="0" w:color="auto"/>
                <w:bottom w:val="none" w:sz="0" w:space="0" w:color="auto"/>
                <w:right w:val="none" w:sz="0" w:space="0" w:color="auto"/>
              </w:divBdr>
            </w:div>
            <w:div w:id="1992253942">
              <w:marLeft w:val="0"/>
              <w:marRight w:val="0"/>
              <w:marTop w:val="0"/>
              <w:marBottom w:val="0"/>
              <w:divBdr>
                <w:top w:val="none" w:sz="0" w:space="0" w:color="auto"/>
                <w:left w:val="none" w:sz="0" w:space="0" w:color="auto"/>
                <w:bottom w:val="none" w:sz="0" w:space="0" w:color="auto"/>
                <w:right w:val="none" w:sz="0" w:space="0" w:color="auto"/>
              </w:divBdr>
            </w:div>
            <w:div w:id="1026295163">
              <w:marLeft w:val="0"/>
              <w:marRight w:val="0"/>
              <w:marTop w:val="0"/>
              <w:marBottom w:val="0"/>
              <w:divBdr>
                <w:top w:val="none" w:sz="0" w:space="0" w:color="auto"/>
                <w:left w:val="none" w:sz="0" w:space="0" w:color="auto"/>
                <w:bottom w:val="none" w:sz="0" w:space="0" w:color="auto"/>
                <w:right w:val="none" w:sz="0" w:space="0" w:color="auto"/>
              </w:divBdr>
            </w:div>
            <w:div w:id="1295405928">
              <w:marLeft w:val="0"/>
              <w:marRight w:val="0"/>
              <w:marTop w:val="0"/>
              <w:marBottom w:val="0"/>
              <w:divBdr>
                <w:top w:val="none" w:sz="0" w:space="0" w:color="auto"/>
                <w:left w:val="none" w:sz="0" w:space="0" w:color="auto"/>
                <w:bottom w:val="none" w:sz="0" w:space="0" w:color="auto"/>
                <w:right w:val="none" w:sz="0" w:space="0" w:color="auto"/>
              </w:divBdr>
            </w:div>
            <w:div w:id="1454715363">
              <w:marLeft w:val="0"/>
              <w:marRight w:val="0"/>
              <w:marTop w:val="0"/>
              <w:marBottom w:val="0"/>
              <w:divBdr>
                <w:top w:val="none" w:sz="0" w:space="0" w:color="auto"/>
                <w:left w:val="none" w:sz="0" w:space="0" w:color="auto"/>
                <w:bottom w:val="none" w:sz="0" w:space="0" w:color="auto"/>
                <w:right w:val="none" w:sz="0" w:space="0" w:color="auto"/>
              </w:divBdr>
            </w:div>
            <w:div w:id="1583297393">
              <w:marLeft w:val="0"/>
              <w:marRight w:val="0"/>
              <w:marTop w:val="0"/>
              <w:marBottom w:val="0"/>
              <w:divBdr>
                <w:top w:val="none" w:sz="0" w:space="0" w:color="auto"/>
                <w:left w:val="none" w:sz="0" w:space="0" w:color="auto"/>
                <w:bottom w:val="none" w:sz="0" w:space="0" w:color="auto"/>
                <w:right w:val="none" w:sz="0" w:space="0" w:color="auto"/>
              </w:divBdr>
            </w:div>
          </w:divsChild>
        </w:div>
        <w:div w:id="1486124592">
          <w:marLeft w:val="0"/>
          <w:marRight w:val="0"/>
          <w:marTop w:val="0"/>
          <w:marBottom w:val="0"/>
          <w:divBdr>
            <w:top w:val="none" w:sz="0" w:space="0" w:color="auto"/>
            <w:left w:val="none" w:sz="0" w:space="0" w:color="auto"/>
            <w:bottom w:val="none" w:sz="0" w:space="0" w:color="auto"/>
            <w:right w:val="none" w:sz="0" w:space="0" w:color="auto"/>
          </w:divBdr>
          <w:divsChild>
            <w:div w:id="202405665">
              <w:marLeft w:val="0"/>
              <w:marRight w:val="0"/>
              <w:marTop w:val="0"/>
              <w:marBottom w:val="0"/>
              <w:divBdr>
                <w:top w:val="none" w:sz="0" w:space="0" w:color="auto"/>
                <w:left w:val="none" w:sz="0" w:space="0" w:color="auto"/>
                <w:bottom w:val="none" w:sz="0" w:space="0" w:color="auto"/>
                <w:right w:val="none" w:sz="0" w:space="0" w:color="auto"/>
              </w:divBdr>
            </w:div>
            <w:div w:id="1218130408">
              <w:marLeft w:val="0"/>
              <w:marRight w:val="0"/>
              <w:marTop w:val="0"/>
              <w:marBottom w:val="0"/>
              <w:divBdr>
                <w:top w:val="none" w:sz="0" w:space="0" w:color="auto"/>
                <w:left w:val="none" w:sz="0" w:space="0" w:color="auto"/>
                <w:bottom w:val="none" w:sz="0" w:space="0" w:color="auto"/>
                <w:right w:val="none" w:sz="0" w:space="0" w:color="auto"/>
              </w:divBdr>
            </w:div>
            <w:div w:id="408962587">
              <w:marLeft w:val="0"/>
              <w:marRight w:val="0"/>
              <w:marTop w:val="0"/>
              <w:marBottom w:val="0"/>
              <w:divBdr>
                <w:top w:val="none" w:sz="0" w:space="0" w:color="auto"/>
                <w:left w:val="none" w:sz="0" w:space="0" w:color="auto"/>
                <w:bottom w:val="none" w:sz="0" w:space="0" w:color="auto"/>
                <w:right w:val="none" w:sz="0" w:space="0" w:color="auto"/>
              </w:divBdr>
            </w:div>
            <w:div w:id="105396096">
              <w:marLeft w:val="0"/>
              <w:marRight w:val="0"/>
              <w:marTop w:val="0"/>
              <w:marBottom w:val="0"/>
              <w:divBdr>
                <w:top w:val="none" w:sz="0" w:space="0" w:color="auto"/>
                <w:left w:val="none" w:sz="0" w:space="0" w:color="auto"/>
                <w:bottom w:val="none" w:sz="0" w:space="0" w:color="auto"/>
                <w:right w:val="none" w:sz="0" w:space="0" w:color="auto"/>
              </w:divBdr>
            </w:div>
            <w:div w:id="1001741112">
              <w:marLeft w:val="0"/>
              <w:marRight w:val="0"/>
              <w:marTop w:val="0"/>
              <w:marBottom w:val="0"/>
              <w:divBdr>
                <w:top w:val="none" w:sz="0" w:space="0" w:color="auto"/>
                <w:left w:val="none" w:sz="0" w:space="0" w:color="auto"/>
                <w:bottom w:val="none" w:sz="0" w:space="0" w:color="auto"/>
                <w:right w:val="none" w:sz="0" w:space="0" w:color="auto"/>
              </w:divBdr>
            </w:div>
            <w:div w:id="349647677">
              <w:marLeft w:val="0"/>
              <w:marRight w:val="0"/>
              <w:marTop w:val="0"/>
              <w:marBottom w:val="0"/>
              <w:divBdr>
                <w:top w:val="none" w:sz="0" w:space="0" w:color="auto"/>
                <w:left w:val="none" w:sz="0" w:space="0" w:color="auto"/>
                <w:bottom w:val="none" w:sz="0" w:space="0" w:color="auto"/>
                <w:right w:val="none" w:sz="0" w:space="0" w:color="auto"/>
              </w:divBdr>
            </w:div>
            <w:div w:id="1391685707">
              <w:marLeft w:val="0"/>
              <w:marRight w:val="0"/>
              <w:marTop w:val="0"/>
              <w:marBottom w:val="0"/>
              <w:divBdr>
                <w:top w:val="none" w:sz="0" w:space="0" w:color="auto"/>
                <w:left w:val="none" w:sz="0" w:space="0" w:color="auto"/>
                <w:bottom w:val="none" w:sz="0" w:space="0" w:color="auto"/>
                <w:right w:val="none" w:sz="0" w:space="0" w:color="auto"/>
              </w:divBdr>
            </w:div>
            <w:div w:id="1020618573">
              <w:marLeft w:val="0"/>
              <w:marRight w:val="0"/>
              <w:marTop w:val="0"/>
              <w:marBottom w:val="0"/>
              <w:divBdr>
                <w:top w:val="none" w:sz="0" w:space="0" w:color="auto"/>
                <w:left w:val="none" w:sz="0" w:space="0" w:color="auto"/>
                <w:bottom w:val="none" w:sz="0" w:space="0" w:color="auto"/>
                <w:right w:val="none" w:sz="0" w:space="0" w:color="auto"/>
              </w:divBdr>
            </w:div>
            <w:div w:id="611475291">
              <w:marLeft w:val="0"/>
              <w:marRight w:val="0"/>
              <w:marTop w:val="0"/>
              <w:marBottom w:val="0"/>
              <w:divBdr>
                <w:top w:val="none" w:sz="0" w:space="0" w:color="auto"/>
                <w:left w:val="none" w:sz="0" w:space="0" w:color="auto"/>
                <w:bottom w:val="none" w:sz="0" w:space="0" w:color="auto"/>
                <w:right w:val="none" w:sz="0" w:space="0" w:color="auto"/>
              </w:divBdr>
            </w:div>
            <w:div w:id="1650012506">
              <w:marLeft w:val="0"/>
              <w:marRight w:val="0"/>
              <w:marTop w:val="0"/>
              <w:marBottom w:val="0"/>
              <w:divBdr>
                <w:top w:val="none" w:sz="0" w:space="0" w:color="auto"/>
                <w:left w:val="none" w:sz="0" w:space="0" w:color="auto"/>
                <w:bottom w:val="none" w:sz="0" w:space="0" w:color="auto"/>
                <w:right w:val="none" w:sz="0" w:space="0" w:color="auto"/>
              </w:divBdr>
            </w:div>
            <w:div w:id="1402211093">
              <w:marLeft w:val="0"/>
              <w:marRight w:val="0"/>
              <w:marTop w:val="0"/>
              <w:marBottom w:val="0"/>
              <w:divBdr>
                <w:top w:val="none" w:sz="0" w:space="0" w:color="auto"/>
                <w:left w:val="none" w:sz="0" w:space="0" w:color="auto"/>
                <w:bottom w:val="none" w:sz="0" w:space="0" w:color="auto"/>
                <w:right w:val="none" w:sz="0" w:space="0" w:color="auto"/>
              </w:divBdr>
            </w:div>
            <w:div w:id="369847246">
              <w:marLeft w:val="0"/>
              <w:marRight w:val="0"/>
              <w:marTop w:val="0"/>
              <w:marBottom w:val="0"/>
              <w:divBdr>
                <w:top w:val="none" w:sz="0" w:space="0" w:color="auto"/>
                <w:left w:val="none" w:sz="0" w:space="0" w:color="auto"/>
                <w:bottom w:val="none" w:sz="0" w:space="0" w:color="auto"/>
                <w:right w:val="none" w:sz="0" w:space="0" w:color="auto"/>
              </w:divBdr>
            </w:div>
            <w:div w:id="1409038975">
              <w:marLeft w:val="0"/>
              <w:marRight w:val="0"/>
              <w:marTop w:val="0"/>
              <w:marBottom w:val="0"/>
              <w:divBdr>
                <w:top w:val="none" w:sz="0" w:space="0" w:color="auto"/>
                <w:left w:val="none" w:sz="0" w:space="0" w:color="auto"/>
                <w:bottom w:val="none" w:sz="0" w:space="0" w:color="auto"/>
                <w:right w:val="none" w:sz="0" w:space="0" w:color="auto"/>
              </w:divBdr>
            </w:div>
            <w:div w:id="881133765">
              <w:marLeft w:val="0"/>
              <w:marRight w:val="0"/>
              <w:marTop w:val="0"/>
              <w:marBottom w:val="0"/>
              <w:divBdr>
                <w:top w:val="none" w:sz="0" w:space="0" w:color="auto"/>
                <w:left w:val="none" w:sz="0" w:space="0" w:color="auto"/>
                <w:bottom w:val="none" w:sz="0" w:space="0" w:color="auto"/>
                <w:right w:val="none" w:sz="0" w:space="0" w:color="auto"/>
              </w:divBdr>
            </w:div>
            <w:div w:id="2066875893">
              <w:marLeft w:val="0"/>
              <w:marRight w:val="0"/>
              <w:marTop w:val="0"/>
              <w:marBottom w:val="0"/>
              <w:divBdr>
                <w:top w:val="none" w:sz="0" w:space="0" w:color="auto"/>
                <w:left w:val="none" w:sz="0" w:space="0" w:color="auto"/>
                <w:bottom w:val="none" w:sz="0" w:space="0" w:color="auto"/>
                <w:right w:val="none" w:sz="0" w:space="0" w:color="auto"/>
              </w:divBdr>
            </w:div>
            <w:div w:id="92558591">
              <w:marLeft w:val="0"/>
              <w:marRight w:val="0"/>
              <w:marTop w:val="0"/>
              <w:marBottom w:val="0"/>
              <w:divBdr>
                <w:top w:val="none" w:sz="0" w:space="0" w:color="auto"/>
                <w:left w:val="none" w:sz="0" w:space="0" w:color="auto"/>
                <w:bottom w:val="none" w:sz="0" w:space="0" w:color="auto"/>
                <w:right w:val="none" w:sz="0" w:space="0" w:color="auto"/>
              </w:divBdr>
            </w:div>
            <w:div w:id="1826966578">
              <w:marLeft w:val="0"/>
              <w:marRight w:val="0"/>
              <w:marTop w:val="0"/>
              <w:marBottom w:val="0"/>
              <w:divBdr>
                <w:top w:val="none" w:sz="0" w:space="0" w:color="auto"/>
                <w:left w:val="none" w:sz="0" w:space="0" w:color="auto"/>
                <w:bottom w:val="none" w:sz="0" w:space="0" w:color="auto"/>
                <w:right w:val="none" w:sz="0" w:space="0" w:color="auto"/>
              </w:divBdr>
            </w:div>
            <w:div w:id="961694077">
              <w:marLeft w:val="0"/>
              <w:marRight w:val="0"/>
              <w:marTop w:val="0"/>
              <w:marBottom w:val="0"/>
              <w:divBdr>
                <w:top w:val="none" w:sz="0" w:space="0" w:color="auto"/>
                <w:left w:val="none" w:sz="0" w:space="0" w:color="auto"/>
                <w:bottom w:val="none" w:sz="0" w:space="0" w:color="auto"/>
                <w:right w:val="none" w:sz="0" w:space="0" w:color="auto"/>
              </w:divBdr>
            </w:div>
            <w:div w:id="1822699182">
              <w:marLeft w:val="0"/>
              <w:marRight w:val="0"/>
              <w:marTop w:val="0"/>
              <w:marBottom w:val="0"/>
              <w:divBdr>
                <w:top w:val="none" w:sz="0" w:space="0" w:color="auto"/>
                <w:left w:val="none" w:sz="0" w:space="0" w:color="auto"/>
                <w:bottom w:val="none" w:sz="0" w:space="0" w:color="auto"/>
                <w:right w:val="none" w:sz="0" w:space="0" w:color="auto"/>
              </w:divBdr>
            </w:div>
            <w:div w:id="1279071466">
              <w:marLeft w:val="0"/>
              <w:marRight w:val="0"/>
              <w:marTop w:val="0"/>
              <w:marBottom w:val="0"/>
              <w:divBdr>
                <w:top w:val="none" w:sz="0" w:space="0" w:color="auto"/>
                <w:left w:val="none" w:sz="0" w:space="0" w:color="auto"/>
                <w:bottom w:val="none" w:sz="0" w:space="0" w:color="auto"/>
                <w:right w:val="none" w:sz="0" w:space="0" w:color="auto"/>
              </w:divBdr>
            </w:div>
          </w:divsChild>
        </w:div>
        <w:div w:id="1875730425">
          <w:marLeft w:val="0"/>
          <w:marRight w:val="0"/>
          <w:marTop w:val="0"/>
          <w:marBottom w:val="0"/>
          <w:divBdr>
            <w:top w:val="none" w:sz="0" w:space="0" w:color="auto"/>
            <w:left w:val="none" w:sz="0" w:space="0" w:color="auto"/>
            <w:bottom w:val="none" w:sz="0" w:space="0" w:color="auto"/>
            <w:right w:val="none" w:sz="0" w:space="0" w:color="auto"/>
          </w:divBdr>
          <w:divsChild>
            <w:div w:id="982805916">
              <w:marLeft w:val="0"/>
              <w:marRight w:val="0"/>
              <w:marTop w:val="0"/>
              <w:marBottom w:val="0"/>
              <w:divBdr>
                <w:top w:val="none" w:sz="0" w:space="0" w:color="auto"/>
                <w:left w:val="none" w:sz="0" w:space="0" w:color="auto"/>
                <w:bottom w:val="none" w:sz="0" w:space="0" w:color="auto"/>
                <w:right w:val="none" w:sz="0" w:space="0" w:color="auto"/>
              </w:divBdr>
            </w:div>
            <w:div w:id="600528781">
              <w:marLeft w:val="0"/>
              <w:marRight w:val="0"/>
              <w:marTop w:val="0"/>
              <w:marBottom w:val="0"/>
              <w:divBdr>
                <w:top w:val="none" w:sz="0" w:space="0" w:color="auto"/>
                <w:left w:val="none" w:sz="0" w:space="0" w:color="auto"/>
                <w:bottom w:val="none" w:sz="0" w:space="0" w:color="auto"/>
                <w:right w:val="none" w:sz="0" w:space="0" w:color="auto"/>
              </w:divBdr>
            </w:div>
            <w:div w:id="1264604744">
              <w:marLeft w:val="0"/>
              <w:marRight w:val="0"/>
              <w:marTop w:val="0"/>
              <w:marBottom w:val="0"/>
              <w:divBdr>
                <w:top w:val="none" w:sz="0" w:space="0" w:color="auto"/>
                <w:left w:val="none" w:sz="0" w:space="0" w:color="auto"/>
                <w:bottom w:val="none" w:sz="0" w:space="0" w:color="auto"/>
                <w:right w:val="none" w:sz="0" w:space="0" w:color="auto"/>
              </w:divBdr>
            </w:div>
            <w:div w:id="898787155">
              <w:marLeft w:val="0"/>
              <w:marRight w:val="0"/>
              <w:marTop w:val="0"/>
              <w:marBottom w:val="0"/>
              <w:divBdr>
                <w:top w:val="none" w:sz="0" w:space="0" w:color="auto"/>
                <w:left w:val="none" w:sz="0" w:space="0" w:color="auto"/>
                <w:bottom w:val="none" w:sz="0" w:space="0" w:color="auto"/>
                <w:right w:val="none" w:sz="0" w:space="0" w:color="auto"/>
              </w:divBdr>
            </w:div>
            <w:div w:id="2101291042">
              <w:marLeft w:val="0"/>
              <w:marRight w:val="0"/>
              <w:marTop w:val="0"/>
              <w:marBottom w:val="0"/>
              <w:divBdr>
                <w:top w:val="none" w:sz="0" w:space="0" w:color="auto"/>
                <w:left w:val="none" w:sz="0" w:space="0" w:color="auto"/>
                <w:bottom w:val="none" w:sz="0" w:space="0" w:color="auto"/>
                <w:right w:val="none" w:sz="0" w:space="0" w:color="auto"/>
              </w:divBdr>
            </w:div>
            <w:div w:id="652296960">
              <w:marLeft w:val="0"/>
              <w:marRight w:val="0"/>
              <w:marTop w:val="0"/>
              <w:marBottom w:val="0"/>
              <w:divBdr>
                <w:top w:val="none" w:sz="0" w:space="0" w:color="auto"/>
                <w:left w:val="none" w:sz="0" w:space="0" w:color="auto"/>
                <w:bottom w:val="none" w:sz="0" w:space="0" w:color="auto"/>
                <w:right w:val="none" w:sz="0" w:space="0" w:color="auto"/>
              </w:divBdr>
            </w:div>
            <w:div w:id="2044089950">
              <w:marLeft w:val="0"/>
              <w:marRight w:val="0"/>
              <w:marTop w:val="0"/>
              <w:marBottom w:val="0"/>
              <w:divBdr>
                <w:top w:val="none" w:sz="0" w:space="0" w:color="auto"/>
                <w:left w:val="none" w:sz="0" w:space="0" w:color="auto"/>
                <w:bottom w:val="none" w:sz="0" w:space="0" w:color="auto"/>
                <w:right w:val="none" w:sz="0" w:space="0" w:color="auto"/>
              </w:divBdr>
            </w:div>
            <w:div w:id="1761901041">
              <w:marLeft w:val="0"/>
              <w:marRight w:val="0"/>
              <w:marTop w:val="0"/>
              <w:marBottom w:val="0"/>
              <w:divBdr>
                <w:top w:val="none" w:sz="0" w:space="0" w:color="auto"/>
                <w:left w:val="none" w:sz="0" w:space="0" w:color="auto"/>
                <w:bottom w:val="none" w:sz="0" w:space="0" w:color="auto"/>
                <w:right w:val="none" w:sz="0" w:space="0" w:color="auto"/>
              </w:divBdr>
            </w:div>
            <w:div w:id="1025057976">
              <w:marLeft w:val="0"/>
              <w:marRight w:val="0"/>
              <w:marTop w:val="0"/>
              <w:marBottom w:val="0"/>
              <w:divBdr>
                <w:top w:val="none" w:sz="0" w:space="0" w:color="auto"/>
                <w:left w:val="none" w:sz="0" w:space="0" w:color="auto"/>
                <w:bottom w:val="none" w:sz="0" w:space="0" w:color="auto"/>
                <w:right w:val="none" w:sz="0" w:space="0" w:color="auto"/>
              </w:divBdr>
            </w:div>
            <w:div w:id="995261478">
              <w:marLeft w:val="0"/>
              <w:marRight w:val="0"/>
              <w:marTop w:val="0"/>
              <w:marBottom w:val="0"/>
              <w:divBdr>
                <w:top w:val="none" w:sz="0" w:space="0" w:color="auto"/>
                <w:left w:val="none" w:sz="0" w:space="0" w:color="auto"/>
                <w:bottom w:val="none" w:sz="0" w:space="0" w:color="auto"/>
                <w:right w:val="none" w:sz="0" w:space="0" w:color="auto"/>
              </w:divBdr>
            </w:div>
            <w:div w:id="1828203962">
              <w:marLeft w:val="0"/>
              <w:marRight w:val="0"/>
              <w:marTop w:val="0"/>
              <w:marBottom w:val="0"/>
              <w:divBdr>
                <w:top w:val="none" w:sz="0" w:space="0" w:color="auto"/>
                <w:left w:val="none" w:sz="0" w:space="0" w:color="auto"/>
                <w:bottom w:val="none" w:sz="0" w:space="0" w:color="auto"/>
                <w:right w:val="none" w:sz="0" w:space="0" w:color="auto"/>
              </w:divBdr>
            </w:div>
            <w:div w:id="538006484">
              <w:marLeft w:val="0"/>
              <w:marRight w:val="0"/>
              <w:marTop w:val="0"/>
              <w:marBottom w:val="0"/>
              <w:divBdr>
                <w:top w:val="none" w:sz="0" w:space="0" w:color="auto"/>
                <w:left w:val="none" w:sz="0" w:space="0" w:color="auto"/>
                <w:bottom w:val="none" w:sz="0" w:space="0" w:color="auto"/>
                <w:right w:val="none" w:sz="0" w:space="0" w:color="auto"/>
              </w:divBdr>
            </w:div>
            <w:div w:id="2116555396">
              <w:marLeft w:val="0"/>
              <w:marRight w:val="0"/>
              <w:marTop w:val="0"/>
              <w:marBottom w:val="0"/>
              <w:divBdr>
                <w:top w:val="none" w:sz="0" w:space="0" w:color="auto"/>
                <w:left w:val="none" w:sz="0" w:space="0" w:color="auto"/>
                <w:bottom w:val="none" w:sz="0" w:space="0" w:color="auto"/>
                <w:right w:val="none" w:sz="0" w:space="0" w:color="auto"/>
              </w:divBdr>
            </w:div>
            <w:div w:id="1710757097">
              <w:marLeft w:val="0"/>
              <w:marRight w:val="0"/>
              <w:marTop w:val="0"/>
              <w:marBottom w:val="0"/>
              <w:divBdr>
                <w:top w:val="none" w:sz="0" w:space="0" w:color="auto"/>
                <w:left w:val="none" w:sz="0" w:space="0" w:color="auto"/>
                <w:bottom w:val="none" w:sz="0" w:space="0" w:color="auto"/>
                <w:right w:val="none" w:sz="0" w:space="0" w:color="auto"/>
              </w:divBdr>
            </w:div>
            <w:div w:id="1073117101">
              <w:marLeft w:val="0"/>
              <w:marRight w:val="0"/>
              <w:marTop w:val="0"/>
              <w:marBottom w:val="0"/>
              <w:divBdr>
                <w:top w:val="none" w:sz="0" w:space="0" w:color="auto"/>
                <w:left w:val="none" w:sz="0" w:space="0" w:color="auto"/>
                <w:bottom w:val="none" w:sz="0" w:space="0" w:color="auto"/>
                <w:right w:val="none" w:sz="0" w:space="0" w:color="auto"/>
              </w:divBdr>
            </w:div>
            <w:div w:id="1297292763">
              <w:marLeft w:val="0"/>
              <w:marRight w:val="0"/>
              <w:marTop w:val="0"/>
              <w:marBottom w:val="0"/>
              <w:divBdr>
                <w:top w:val="none" w:sz="0" w:space="0" w:color="auto"/>
                <w:left w:val="none" w:sz="0" w:space="0" w:color="auto"/>
                <w:bottom w:val="none" w:sz="0" w:space="0" w:color="auto"/>
                <w:right w:val="none" w:sz="0" w:space="0" w:color="auto"/>
              </w:divBdr>
            </w:div>
            <w:div w:id="1508208930">
              <w:marLeft w:val="0"/>
              <w:marRight w:val="0"/>
              <w:marTop w:val="0"/>
              <w:marBottom w:val="0"/>
              <w:divBdr>
                <w:top w:val="none" w:sz="0" w:space="0" w:color="auto"/>
                <w:left w:val="none" w:sz="0" w:space="0" w:color="auto"/>
                <w:bottom w:val="none" w:sz="0" w:space="0" w:color="auto"/>
                <w:right w:val="none" w:sz="0" w:space="0" w:color="auto"/>
              </w:divBdr>
            </w:div>
            <w:div w:id="1093353902">
              <w:marLeft w:val="0"/>
              <w:marRight w:val="0"/>
              <w:marTop w:val="0"/>
              <w:marBottom w:val="0"/>
              <w:divBdr>
                <w:top w:val="none" w:sz="0" w:space="0" w:color="auto"/>
                <w:left w:val="none" w:sz="0" w:space="0" w:color="auto"/>
                <w:bottom w:val="none" w:sz="0" w:space="0" w:color="auto"/>
                <w:right w:val="none" w:sz="0" w:space="0" w:color="auto"/>
              </w:divBdr>
            </w:div>
            <w:div w:id="1013413299">
              <w:marLeft w:val="0"/>
              <w:marRight w:val="0"/>
              <w:marTop w:val="0"/>
              <w:marBottom w:val="0"/>
              <w:divBdr>
                <w:top w:val="none" w:sz="0" w:space="0" w:color="auto"/>
                <w:left w:val="none" w:sz="0" w:space="0" w:color="auto"/>
                <w:bottom w:val="none" w:sz="0" w:space="0" w:color="auto"/>
                <w:right w:val="none" w:sz="0" w:space="0" w:color="auto"/>
              </w:divBdr>
            </w:div>
          </w:divsChild>
        </w:div>
        <w:div w:id="2111117463">
          <w:marLeft w:val="0"/>
          <w:marRight w:val="0"/>
          <w:marTop w:val="0"/>
          <w:marBottom w:val="0"/>
          <w:divBdr>
            <w:top w:val="none" w:sz="0" w:space="0" w:color="auto"/>
            <w:left w:val="none" w:sz="0" w:space="0" w:color="auto"/>
            <w:bottom w:val="none" w:sz="0" w:space="0" w:color="auto"/>
            <w:right w:val="none" w:sz="0" w:space="0" w:color="auto"/>
          </w:divBdr>
          <w:divsChild>
            <w:div w:id="88815534">
              <w:marLeft w:val="0"/>
              <w:marRight w:val="0"/>
              <w:marTop w:val="0"/>
              <w:marBottom w:val="0"/>
              <w:divBdr>
                <w:top w:val="none" w:sz="0" w:space="0" w:color="auto"/>
                <w:left w:val="none" w:sz="0" w:space="0" w:color="auto"/>
                <w:bottom w:val="none" w:sz="0" w:space="0" w:color="auto"/>
                <w:right w:val="none" w:sz="0" w:space="0" w:color="auto"/>
              </w:divBdr>
            </w:div>
            <w:div w:id="521750163">
              <w:marLeft w:val="0"/>
              <w:marRight w:val="0"/>
              <w:marTop w:val="0"/>
              <w:marBottom w:val="0"/>
              <w:divBdr>
                <w:top w:val="none" w:sz="0" w:space="0" w:color="auto"/>
                <w:left w:val="none" w:sz="0" w:space="0" w:color="auto"/>
                <w:bottom w:val="none" w:sz="0" w:space="0" w:color="auto"/>
                <w:right w:val="none" w:sz="0" w:space="0" w:color="auto"/>
              </w:divBdr>
            </w:div>
            <w:div w:id="300616800">
              <w:marLeft w:val="0"/>
              <w:marRight w:val="0"/>
              <w:marTop w:val="0"/>
              <w:marBottom w:val="0"/>
              <w:divBdr>
                <w:top w:val="none" w:sz="0" w:space="0" w:color="auto"/>
                <w:left w:val="none" w:sz="0" w:space="0" w:color="auto"/>
                <w:bottom w:val="none" w:sz="0" w:space="0" w:color="auto"/>
                <w:right w:val="none" w:sz="0" w:space="0" w:color="auto"/>
              </w:divBdr>
            </w:div>
            <w:div w:id="1368292916">
              <w:marLeft w:val="0"/>
              <w:marRight w:val="0"/>
              <w:marTop w:val="0"/>
              <w:marBottom w:val="0"/>
              <w:divBdr>
                <w:top w:val="none" w:sz="0" w:space="0" w:color="auto"/>
                <w:left w:val="none" w:sz="0" w:space="0" w:color="auto"/>
                <w:bottom w:val="none" w:sz="0" w:space="0" w:color="auto"/>
                <w:right w:val="none" w:sz="0" w:space="0" w:color="auto"/>
              </w:divBdr>
            </w:div>
            <w:div w:id="785932319">
              <w:marLeft w:val="0"/>
              <w:marRight w:val="0"/>
              <w:marTop w:val="0"/>
              <w:marBottom w:val="0"/>
              <w:divBdr>
                <w:top w:val="none" w:sz="0" w:space="0" w:color="auto"/>
                <w:left w:val="none" w:sz="0" w:space="0" w:color="auto"/>
                <w:bottom w:val="none" w:sz="0" w:space="0" w:color="auto"/>
                <w:right w:val="none" w:sz="0" w:space="0" w:color="auto"/>
              </w:divBdr>
            </w:div>
            <w:div w:id="871575215">
              <w:marLeft w:val="0"/>
              <w:marRight w:val="0"/>
              <w:marTop w:val="0"/>
              <w:marBottom w:val="0"/>
              <w:divBdr>
                <w:top w:val="none" w:sz="0" w:space="0" w:color="auto"/>
                <w:left w:val="none" w:sz="0" w:space="0" w:color="auto"/>
                <w:bottom w:val="none" w:sz="0" w:space="0" w:color="auto"/>
                <w:right w:val="none" w:sz="0" w:space="0" w:color="auto"/>
              </w:divBdr>
            </w:div>
            <w:div w:id="251403369">
              <w:marLeft w:val="0"/>
              <w:marRight w:val="0"/>
              <w:marTop w:val="0"/>
              <w:marBottom w:val="0"/>
              <w:divBdr>
                <w:top w:val="none" w:sz="0" w:space="0" w:color="auto"/>
                <w:left w:val="none" w:sz="0" w:space="0" w:color="auto"/>
                <w:bottom w:val="none" w:sz="0" w:space="0" w:color="auto"/>
                <w:right w:val="none" w:sz="0" w:space="0" w:color="auto"/>
              </w:divBdr>
            </w:div>
            <w:div w:id="44530211">
              <w:marLeft w:val="0"/>
              <w:marRight w:val="0"/>
              <w:marTop w:val="0"/>
              <w:marBottom w:val="0"/>
              <w:divBdr>
                <w:top w:val="none" w:sz="0" w:space="0" w:color="auto"/>
                <w:left w:val="none" w:sz="0" w:space="0" w:color="auto"/>
                <w:bottom w:val="none" w:sz="0" w:space="0" w:color="auto"/>
                <w:right w:val="none" w:sz="0" w:space="0" w:color="auto"/>
              </w:divBdr>
            </w:div>
            <w:div w:id="916134815">
              <w:marLeft w:val="0"/>
              <w:marRight w:val="0"/>
              <w:marTop w:val="0"/>
              <w:marBottom w:val="0"/>
              <w:divBdr>
                <w:top w:val="none" w:sz="0" w:space="0" w:color="auto"/>
                <w:left w:val="none" w:sz="0" w:space="0" w:color="auto"/>
                <w:bottom w:val="none" w:sz="0" w:space="0" w:color="auto"/>
                <w:right w:val="none" w:sz="0" w:space="0" w:color="auto"/>
              </w:divBdr>
            </w:div>
            <w:div w:id="1120417331">
              <w:marLeft w:val="0"/>
              <w:marRight w:val="0"/>
              <w:marTop w:val="0"/>
              <w:marBottom w:val="0"/>
              <w:divBdr>
                <w:top w:val="none" w:sz="0" w:space="0" w:color="auto"/>
                <w:left w:val="none" w:sz="0" w:space="0" w:color="auto"/>
                <w:bottom w:val="none" w:sz="0" w:space="0" w:color="auto"/>
                <w:right w:val="none" w:sz="0" w:space="0" w:color="auto"/>
              </w:divBdr>
            </w:div>
            <w:div w:id="1216044451">
              <w:marLeft w:val="0"/>
              <w:marRight w:val="0"/>
              <w:marTop w:val="0"/>
              <w:marBottom w:val="0"/>
              <w:divBdr>
                <w:top w:val="none" w:sz="0" w:space="0" w:color="auto"/>
                <w:left w:val="none" w:sz="0" w:space="0" w:color="auto"/>
                <w:bottom w:val="none" w:sz="0" w:space="0" w:color="auto"/>
                <w:right w:val="none" w:sz="0" w:space="0" w:color="auto"/>
              </w:divBdr>
            </w:div>
            <w:div w:id="1758089821">
              <w:marLeft w:val="0"/>
              <w:marRight w:val="0"/>
              <w:marTop w:val="0"/>
              <w:marBottom w:val="0"/>
              <w:divBdr>
                <w:top w:val="none" w:sz="0" w:space="0" w:color="auto"/>
                <w:left w:val="none" w:sz="0" w:space="0" w:color="auto"/>
                <w:bottom w:val="none" w:sz="0" w:space="0" w:color="auto"/>
                <w:right w:val="none" w:sz="0" w:space="0" w:color="auto"/>
              </w:divBdr>
            </w:div>
            <w:div w:id="1685588563">
              <w:marLeft w:val="0"/>
              <w:marRight w:val="0"/>
              <w:marTop w:val="0"/>
              <w:marBottom w:val="0"/>
              <w:divBdr>
                <w:top w:val="none" w:sz="0" w:space="0" w:color="auto"/>
                <w:left w:val="none" w:sz="0" w:space="0" w:color="auto"/>
                <w:bottom w:val="none" w:sz="0" w:space="0" w:color="auto"/>
                <w:right w:val="none" w:sz="0" w:space="0" w:color="auto"/>
              </w:divBdr>
            </w:div>
            <w:div w:id="198055763">
              <w:marLeft w:val="0"/>
              <w:marRight w:val="0"/>
              <w:marTop w:val="0"/>
              <w:marBottom w:val="0"/>
              <w:divBdr>
                <w:top w:val="none" w:sz="0" w:space="0" w:color="auto"/>
                <w:left w:val="none" w:sz="0" w:space="0" w:color="auto"/>
                <w:bottom w:val="none" w:sz="0" w:space="0" w:color="auto"/>
                <w:right w:val="none" w:sz="0" w:space="0" w:color="auto"/>
              </w:divBdr>
            </w:div>
            <w:div w:id="1475491168">
              <w:marLeft w:val="0"/>
              <w:marRight w:val="0"/>
              <w:marTop w:val="0"/>
              <w:marBottom w:val="0"/>
              <w:divBdr>
                <w:top w:val="none" w:sz="0" w:space="0" w:color="auto"/>
                <w:left w:val="none" w:sz="0" w:space="0" w:color="auto"/>
                <w:bottom w:val="none" w:sz="0" w:space="0" w:color="auto"/>
                <w:right w:val="none" w:sz="0" w:space="0" w:color="auto"/>
              </w:divBdr>
            </w:div>
            <w:div w:id="861280098">
              <w:marLeft w:val="0"/>
              <w:marRight w:val="0"/>
              <w:marTop w:val="0"/>
              <w:marBottom w:val="0"/>
              <w:divBdr>
                <w:top w:val="none" w:sz="0" w:space="0" w:color="auto"/>
                <w:left w:val="none" w:sz="0" w:space="0" w:color="auto"/>
                <w:bottom w:val="none" w:sz="0" w:space="0" w:color="auto"/>
                <w:right w:val="none" w:sz="0" w:space="0" w:color="auto"/>
              </w:divBdr>
            </w:div>
            <w:div w:id="279142620">
              <w:marLeft w:val="0"/>
              <w:marRight w:val="0"/>
              <w:marTop w:val="0"/>
              <w:marBottom w:val="0"/>
              <w:divBdr>
                <w:top w:val="none" w:sz="0" w:space="0" w:color="auto"/>
                <w:left w:val="none" w:sz="0" w:space="0" w:color="auto"/>
                <w:bottom w:val="none" w:sz="0" w:space="0" w:color="auto"/>
                <w:right w:val="none" w:sz="0" w:space="0" w:color="auto"/>
              </w:divBdr>
            </w:div>
            <w:div w:id="74934657">
              <w:marLeft w:val="0"/>
              <w:marRight w:val="0"/>
              <w:marTop w:val="0"/>
              <w:marBottom w:val="0"/>
              <w:divBdr>
                <w:top w:val="none" w:sz="0" w:space="0" w:color="auto"/>
                <w:left w:val="none" w:sz="0" w:space="0" w:color="auto"/>
                <w:bottom w:val="none" w:sz="0" w:space="0" w:color="auto"/>
                <w:right w:val="none" w:sz="0" w:space="0" w:color="auto"/>
              </w:divBdr>
            </w:div>
            <w:div w:id="669983835">
              <w:marLeft w:val="0"/>
              <w:marRight w:val="0"/>
              <w:marTop w:val="0"/>
              <w:marBottom w:val="0"/>
              <w:divBdr>
                <w:top w:val="none" w:sz="0" w:space="0" w:color="auto"/>
                <w:left w:val="none" w:sz="0" w:space="0" w:color="auto"/>
                <w:bottom w:val="none" w:sz="0" w:space="0" w:color="auto"/>
                <w:right w:val="none" w:sz="0" w:space="0" w:color="auto"/>
              </w:divBdr>
            </w:div>
            <w:div w:id="1887452107">
              <w:marLeft w:val="0"/>
              <w:marRight w:val="0"/>
              <w:marTop w:val="0"/>
              <w:marBottom w:val="0"/>
              <w:divBdr>
                <w:top w:val="none" w:sz="0" w:space="0" w:color="auto"/>
                <w:left w:val="none" w:sz="0" w:space="0" w:color="auto"/>
                <w:bottom w:val="none" w:sz="0" w:space="0" w:color="auto"/>
                <w:right w:val="none" w:sz="0" w:space="0" w:color="auto"/>
              </w:divBdr>
            </w:div>
          </w:divsChild>
        </w:div>
        <w:div w:id="544177028">
          <w:marLeft w:val="0"/>
          <w:marRight w:val="0"/>
          <w:marTop w:val="0"/>
          <w:marBottom w:val="0"/>
          <w:divBdr>
            <w:top w:val="none" w:sz="0" w:space="0" w:color="auto"/>
            <w:left w:val="none" w:sz="0" w:space="0" w:color="auto"/>
            <w:bottom w:val="none" w:sz="0" w:space="0" w:color="auto"/>
            <w:right w:val="none" w:sz="0" w:space="0" w:color="auto"/>
          </w:divBdr>
          <w:divsChild>
            <w:div w:id="469716049">
              <w:marLeft w:val="0"/>
              <w:marRight w:val="0"/>
              <w:marTop w:val="0"/>
              <w:marBottom w:val="0"/>
              <w:divBdr>
                <w:top w:val="none" w:sz="0" w:space="0" w:color="auto"/>
                <w:left w:val="none" w:sz="0" w:space="0" w:color="auto"/>
                <w:bottom w:val="none" w:sz="0" w:space="0" w:color="auto"/>
                <w:right w:val="none" w:sz="0" w:space="0" w:color="auto"/>
              </w:divBdr>
            </w:div>
            <w:div w:id="1469324405">
              <w:marLeft w:val="0"/>
              <w:marRight w:val="0"/>
              <w:marTop w:val="0"/>
              <w:marBottom w:val="0"/>
              <w:divBdr>
                <w:top w:val="none" w:sz="0" w:space="0" w:color="auto"/>
                <w:left w:val="none" w:sz="0" w:space="0" w:color="auto"/>
                <w:bottom w:val="none" w:sz="0" w:space="0" w:color="auto"/>
                <w:right w:val="none" w:sz="0" w:space="0" w:color="auto"/>
              </w:divBdr>
            </w:div>
            <w:div w:id="854002936">
              <w:marLeft w:val="0"/>
              <w:marRight w:val="0"/>
              <w:marTop w:val="0"/>
              <w:marBottom w:val="0"/>
              <w:divBdr>
                <w:top w:val="none" w:sz="0" w:space="0" w:color="auto"/>
                <w:left w:val="none" w:sz="0" w:space="0" w:color="auto"/>
                <w:bottom w:val="none" w:sz="0" w:space="0" w:color="auto"/>
                <w:right w:val="none" w:sz="0" w:space="0" w:color="auto"/>
              </w:divBdr>
            </w:div>
            <w:div w:id="84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9986">
      <w:bodyDiv w:val="1"/>
      <w:marLeft w:val="0"/>
      <w:marRight w:val="0"/>
      <w:marTop w:val="0"/>
      <w:marBottom w:val="0"/>
      <w:divBdr>
        <w:top w:val="none" w:sz="0" w:space="0" w:color="auto"/>
        <w:left w:val="none" w:sz="0" w:space="0" w:color="auto"/>
        <w:bottom w:val="none" w:sz="0" w:space="0" w:color="auto"/>
        <w:right w:val="none" w:sz="0" w:space="0" w:color="auto"/>
      </w:divBdr>
    </w:div>
    <w:div w:id="620109648">
      <w:bodyDiv w:val="1"/>
      <w:marLeft w:val="0"/>
      <w:marRight w:val="0"/>
      <w:marTop w:val="0"/>
      <w:marBottom w:val="0"/>
      <w:divBdr>
        <w:top w:val="none" w:sz="0" w:space="0" w:color="auto"/>
        <w:left w:val="none" w:sz="0" w:space="0" w:color="auto"/>
        <w:bottom w:val="none" w:sz="0" w:space="0" w:color="auto"/>
        <w:right w:val="none" w:sz="0" w:space="0" w:color="auto"/>
      </w:divBdr>
    </w:div>
    <w:div w:id="744645661">
      <w:bodyDiv w:val="1"/>
      <w:marLeft w:val="0"/>
      <w:marRight w:val="0"/>
      <w:marTop w:val="0"/>
      <w:marBottom w:val="0"/>
      <w:divBdr>
        <w:top w:val="none" w:sz="0" w:space="0" w:color="auto"/>
        <w:left w:val="none" w:sz="0" w:space="0" w:color="auto"/>
        <w:bottom w:val="none" w:sz="0" w:space="0" w:color="auto"/>
        <w:right w:val="none" w:sz="0" w:space="0" w:color="auto"/>
      </w:divBdr>
    </w:div>
    <w:div w:id="849639242">
      <w:bodyDiv w:val="1"/>
      <w:marLeft w:val="0"/>
      <w:marRight w:val="0"/>
      <w:marTop w:val="0"/>
      <w:marBottom w:val="0"/>
      <w:divBdr>
        <w:top w:val="none" w:sz="0" w:space="0" w:color="auto"/>
        <w:left w:val="none" w:sz="0" w:space="0" w:color="auto"/>
        <w:bottom w:val="none" w:sz="0" w:space="0" w:color="auto"/>
        <w:right w:val="none" w:sz="0" w:space="0" w:color="auto"/>
      </w:divBdr>
    </w:div>
    <w:div w:id="987247440">
      <w:bodyDiv w:val="1"/>
      <w:marLeft w:val="0"/>
      <w:marRight w:val="0"/>
      <w:marTop w:val="0"/>
      <w:marBottom w:val="0"/>
      <w:divBdr>
        <w:top w:val="none" w:sz="0" w:space="0" w:color="auto"/>
        <w:left w:val="none" w:sz="0" w:space="0" w:color="auto"/>
        <w:bottom w:val="none" w:sz="0" w:space="0" w:color="auto"/>
        <w:right w:val="none" w:sz="0" w:space="0" w:color="auto"/>
      </w:divBdr>
    </w:div>
    <w:div w:id="1002439530">
      <w:bodyDiv w:val="1"/>
      <w:marLeft w:val="0"/>
      <w:marRight w:val="0"/>
      <w:marTop w:val="0"/>
      <w:marBottom w:val="0"/>
      <w:divBdr>
        <w:top w:val="none" w:sz="0" w:space="0" w:color="auto"/>
        <w:left w:val="none" w:sz="0" w:space="0" w:color="auto"/>
        <w:bottom w:val="none" w:sz="0" w:space="0" w:color="auto"/>
        <w:right w:val="none" w:sz="0" w:space="0" w:color="auto"/>
      </w:divBdr>
    </w:div>
    <w:div w:id="1035499383">
      <w:bodyDiv w:val="1"/>
      <w:marLeft w:val="0"/>
      <w:marRight w:val="0"/>
      <w:marTop w:val="0"/>
      <w:marBottom w:val="0"/>
      <w:divBdr>
        <w:top w:val="none" w:sz="0" w:space="0" w:color="auto"/>
        <w:left w:val="none" w:sz="0" w:space="0" w:color="auto"/>
        <w:bottom w:val="none" w:sz="0" w:space="0" w:color="auto"/>
        <w:right w:val="none" w:sz="0" w:space="0" w:color="auto"/>
      </w:divBdr>
    </w:div>
    <w:div w:id="1070234100">
      <w:bodyDiv w:val="1"/>
      <w:marLeft w:val="0"/>
      <w:marRight w:val="0"/>
      <w:marTop w:val="0"/>
      <w:marBottom w:val="0"/>
      <w:divBdr>
        <w:top w:val="none" w:sz="0" w:space="0" w:color="auto"/>
        <w:left w:val="none" w:sz="0" w:space="0" w:color="auto"/>
        <w:bottom w:val="none" w:sz="0" w:space="0" w:color="auto"/>
        <w:right w:val="none" w:sz="0" w:space="0" w:color="auto"/>
      </w:divBdr>
    </w:div>
    <w:div w:id="1255431468">
      <w:bodyDiv w:val="1"/>
      <w:marLeft w:val="0"/>
      <w:marRight w:val="0"/>
      <w:marTop w:val="0"/>
      <w:marBottom w:val="0"/>
      <w:divBdr>
        <w:top w:val="none" w:sz="0" w:space="0" w:color="auto"/>
        <w:left w:val="none" w:sz="0" w:space="0" w:color="auto"/>
        <w:bottom w:val="none" w:sz="0" w:space="0" w:color="auto"/>
        <w:right w:val="none" w:sz="0" w:space="0" w:color="auto"/>
      </w:divBdr>
      <w:divsChild>
        <w:div w:id="1505894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75139">
      <w:bodyDiv w:val="1"/>
      <w:marLeft w:val="0"/>
      <w:marRight w:val="0"/>
      <w:marTop w:val="0"/>
      <w:marBottom w:val="0"/>
      <w:divBdr>
        <w:top w:val="none" w:sz="0" w:space="0" w:color="auto"/>
        <w:left w:val="none" w:sz="0" w:space="0" w:color="auto"/>
        <w:bottom w:val="none" w:sz="0" w:space="0" w:color="auto"/>
        <w:right w:val="none" w:sz="0" w:space="0" w:color="auto"/>
      </w:divBdr>
    </w:div>
    <w:div w:id="1397120682">
      <w:bodyDiv w:val="1"/>
      <w:marLeft w:val="0"/>
      <w:marRight w:val="0"/>
      <w:marTop w:val="0"/>
      <w:marBottom w:val="0"/>
      <w:divBdr>
        <w:top w:val="none" w:sz="0" w:space="0" w:color="auto"/>
        <w:left w:val="none" w:sz="0" w:space="0" w:color="auto"/>
        <w:bottom w:val="none" w:sz="0" w:space="0" w:color="auto"/>
        <w:right w:val="none" w:sz="0" w:space="0" w:color="auto"/>
      </w:divBdr>
    </w:div>
    <w:div w:id="1405761922">
      <w:bodyDiv w:val="1"/>
      <w:marLeft w:val="0"/>
      <w:marRight w:val="0"/>
      <w:marTop w:val="0"/>
      <w:marBottom w:val="0"/>
      <w:divBdr>
        <w:top w:val="none" w:sz="0" w:space="0" w:color="auto"/>
        <w:left w:val="none" w:sz="0" w:space="0" w:color="auto"/>
        <w:bottom w:val="none" w:sz="0" w:space="0" w:color="auto"/>
        <w:right w:val="none" w:sz="0" w:space="0" w:color="auto"/>
      </w:divBdr>
    </w:div>
    <w:div w:id="1437628435">
      <w:bodyDiv w:val="1"/>
      <w:marLeft w:val="0"/>
      <w:marRight w:val="0"/>
      <w:marTop w:val="0"/>
      <w:marBottom w:val="0"/>
      <w:divBdr>
        <w:top w:val="none" w:sz="0" w:space="0" w:color="auto"/>
        <w:left w:val="none" w:sz="0" w:space="0" w:color="auto"/>
        <w:bottom w:val="none" w:sz="0" w:space="0" w:color="auto"/>
        <w:right w:val="none" w:sz="0" w:space="0" w:color="auto"/>
      </w:divBdr>
    </w:div>
    <w:div w:id="1457065605">
      <w:bodyDiv w:val="1"/>
      <w:marLeft w:val="0"/>
      <w:marRight w:val="0"/>
      <w:marTop w:val="0"/>
      <w:marBottom w:val="0"/>
      <w:divBdr>
        <w:top w:val="none" w:sz="0" w:space="0" w:color="auto"/>
        <w:left w:val="none" w:sz="0" w:space="0" w:color="auto"/>
        <w:bottom w:val="none" w:sz="0" w:space="0" w:color="auto"/>
        <w:right w:val="none" w:sz="0" w:space="0" w:color="auto"/>
      </w:divBdr>
    </w:div>
    <w:div w:id="1536432183">
      <w:bodyDiv w:val="1"/>
      <w:marLeft w:val="0"/>
      <w:marRight w:val="0"/>
      <w:marTop w:val="0"/>
      <w:marBottom w:val="0"/>
      <w:divBdr>
        <w:top w:val="none" w:sz="0" w:space="0" w:color="auto"/>
        <w:left w:val="none" w:sz="0" w:space="0" w:color="auto"/>
        <w:bottom w:val="none" w:sz="0" w:space="0" w:color="auto"/>
        <w:right w:val="none" w:sz="0" w:space="0" w:color="auto"/>
      </w:divBdr>
      <w:divsChild>
        <w:div w:id="2097362878">
          <w:marLeft w:val="0"/>
          <w:marRight w:val="0"/>
          <w:marTop w:val="0"/>
          <w:marBottom w:val="0"/>
          <w:divBdr>
            <w:top w:val="none" w:sz="0" w:space="0" w:color="auto"/>
            <w:left w:val="none" w:sz="0" w:space="0" w:color="auto"/>
            <w:bottom w:val="none" w:sz="0" w:space="0" w:color="auto"/>
            <w:right w:val="none" w:sz="0" w:space="0" w:color="auto"/>
          </w:divBdr>
        </w:div>
        <w:div w:id="23527577">
          <w:marLeft w:val="0"/>
          <w:marRight w:val="0"/>
          <w:marTop w:val="0"/>
          <w:marBottom w:val="0"/>
          <w:divBdr>
            <w:top w:val="none" w:sz="0" w:space="0" w:color="auto"/>
            <w:left w:val="none" w:sz="0" w:space="0" w:color="auto"/>
            <w:bottom w:val="none" w:sz="0" w:space="0" w:color="auto"/>
            <w:right w:val="none" w:sz="0" w:space="0" w:color="auto"/>
          </w:divBdr>
        </w:div>
        <w:div w:id="1578518154">
          <w:marLeft w:val="0"/>
          <w:marRight w:val="0"/>
          <w:marTop w:val="0"/>
          <w:marBottom w:val="0"/>
          <w:divBdr>
            <w:top w:val="none" w:sz="0" w:space="0" w:color="auto"/>
            <w:left w:val="none" w:sz="0" w:space="0" w:color="auto"/>
            <w:bottom w:val="none" w:sz="0" w:space="0" w:color="auto"/>
            <w:right w:val="none" w:sz="0" w:space="0" w:color="auto"/>
          </w:divBdr>
          <w:divsChild>
            <w:div w:id="682126282">
              <w:marLeft w:val="-75"/>
              <w:marRight w:val="0"/>
              <w:marTop w:val="30"/>
              <w:marBottom w:val="30"/>
              <w:divBdr>
                <w:top w:val="none" w:sz="0" w:space="0" w:color="auto"/>
                <w:left w:val="none" w:sz="0" w:space="0" w:color="auto"/>
                <w:bottom w:val="none" w:sz="0" w:space="0" w:color="auto"/>
                <w:right w:val="none" w:sz="0" w:space="0" w:color="auto"/>
              </w:divBdr>
              <w:divsChild>
                <w:div w:id="1605380607">
                  <w:marLeft w:val="0"/>
                  <w:marRight w:val="0"/>
                  <w:marTop w:val="0"/>
                  <w:marBottom w:val="0"/>
                  <w:divBdr>
                    <w:top w:val="none" w:sz="0" w:space="0" w:color="auto"/>
                    <w:left w:val="none" w:sz="0" w:space="0" w:color="auto"/>
                    <w:bottom w:val="none" w:sz="0" w:space="0" w:color="auto"/>
                    <w:right w:val="none" w:sz="0" w:space="0" w:color="auto"/>
                  </w:divBdr>
                  <w:divsChild>
                    <w:div w:id="2109425995">
                      <w:marLeft w:val="0"/>
                      <w:marRight w:val="0"/>
                      <w:marTop w:val="0"/>
                      <w:marBottom w:val="0"/>
                      <w:divBdr>
                        <w:top w:val="none" w:sz="0" w:space="0" w:color="auto"/>
                        <w:left w:val="none" w:sz="0" w:space="0" w:color="auto"/>
                        <w:bottom w:val="none" w:sz="0" w:space="0" w:color="auto"/>
                        <w:right w:val="none" w:sz="0" w:space="0" w:color="auto"/>
                      </w:divBdr>
                    </w:div>
                  </w:divsChild>
                </w:div>
                <w:div w:id="1573393421">
                  <w:marLeft w:val="0"/>
                  <w:marRight w:val="0"/>
                  <w:marTop w:val="0"/>
                  <w:marBottom w:val="0"/>
                  <w:divBdr>
                    <w:top w:val="none" w:sz="0" w:space="0" w:color="auto"/>
                    <w:left w:val="none" w:sz="0" w:space="0" w:color="auto"/>
                    <w:bottom w:val="none" w:sz="0" w:space="0" w:color="auto"/>
                    <w:right w:val="none" w:sz="0" w:space="0" w:color="auto"/>
                  </w:divBdr>
                  <w:divsChild>
                    <w:div w:id="804083634">
                      <w:marLeft w:val="0"/>
                      <w:marRight w:val="0"/>
                      <w:marTop w:val="0"/>
                      <w:marBottom w:val="0"/>
                      <w:divBdr>
                        <w:top w:val="none" w:sz="0" w:space="0" w:color="auto"/>
                        <w:left w:val="none" w:sz="0" w:space="0" w:color="auto"/>
                        <w:bottom w:val="none" w:sz="0" w:space="0" w:color="auto"/>
                        <w:right w:val="none" w:sz="0" w:space="0" w:color="auto"/>
                      </w:divBdr>
                    </w:div>
                  </w:divsChild>
                </w:div>
                <w:div w:id="951278246">
                  <w:marLeft w:val="0"/>
                  <w:marRight w:val="0"/>
                  <w:marTop w:val="0"/>
                  <w:marBottom w:val="0"/>
                  <w:divBdr>
                    <w:top w:val="none" w:sz="0" w:space="0" w:color="auto"/>
                    <w:left w:val="none" w:sz="0" w:space="0" w:color="auto"/>
                    <w:bottom w:val="none" w:sz="0" w:space="0" w:color="auto"/>
                    <w:right w:val="none" w:sz="0" w:space="0" w:color="auto"/>
                  </w:divBdr>
                  <w:divsChild>
                    <w:div w:id="1407265129">
                      <w:marLeft w:val="0"/>
                      <w:marRight w:val="0"/>
                      <w:marTop w:val="0"/>
                      <w:marBottom w:val="0"/>
                      <w:divBdr>
                        <w:top w:val="none" w:sz="0" w:space="0" w:color="auto"/>
                        <w:left w:val="none" w:sz="0" w:space="0" w:color="auto"/>
                        <w:bottom w:val="none" w:sz="0" w:space="0" w:color="auto"/>
                        <w:right w:val="none" w:sz="0" w:space="0" w:color="auto"/>
                      </w:divBdr>
                    </w:div>
                  </w:divsChild>
                </w:div>
                <w:div w:id="2135634701">
                  <w:marLeft w:val="0"/>
                  <w:marRight w:val="0"/>
                  <w:marTop w:val="0"/>
                  <w:marBottom w:val="0"/>
                  <w:divBdr>
                    <w:top w:val="none" w:sz="0" w:space="0" w:color="auto"/>
                    <w:left w:val="none" w:sz="0" w:space="0" w:color="auto"/>
                    <w:bottom w:val="none" w:sz="0" w:space="0" w:color="auto"/>
                    <w:right w:val="none" w:sz="0" w:space="0" w:color="auto"/>
                  </w:divBdr>
                  <w:divsChild>
                    <w:div w:id="730809319">
                      <w:marLeft w:val="0"/>
                      <w:marRight w:val="0"/>
                      <w:marTop w:val="0"/>
                      <w:marBottom w:val="0"/>
                      <w:divBdr>
                        <w:top w:val="none" w:sz="0" w:space="0" w:color="auto"/>
                        <w:left w:val="none" w:sz="0" w:space="0" w:color="auto"/>
                        <w:bottom w:val="none" w:sz="0" w:space="0" w:color="auto"/>
                        <w:right w:val="none" w:sz="0" w:space="0" w:color="auto"/>
                      </w:divBdr>
                    </w:div>
                  </w:divsChild>
                </w:div>
                <w:div w:id="611595028">
                  <w:marLeft w:val="0"/>
                  <w:marRight w:val="0"/>
                  <w:marTop w:val="0"/>
                  <w:marBottom w:val="0"/>
                  <w:divBdr>
                    <w:top w:val="none" w:sz="0" w:space="0" w:color="auto"/>
                    <w:left w:val="none" w:sz="0" w:space="0" w:color="auto"/>
                    <w:bottom w:val="none" w:sz="0" w:space="0" w:color="auto"/>
                    <w:right w:val="none" w:sz="0" w:space="0" w:color="auto"/>
                  </w:divBdr>
                  <w:divsChild>
                    <w:div w:id="592083547">
                      <w:marLeft w:val="0"/>
                      <w:marRight w:val="0"/>
                      <w:marTop w:val="0"/>
                      <w:marBottom w:val="0"/>
                      <w:divBdr>
                        <w:top w:val="none" w:sz="0" w:space="0" w:color="auto"/>
                        <w:left w:val="none" w:sz="0" w:space="0" w:color="auto"/>
                        <w:bottom w:val="none" w:sz="0" w:space="0" w:color="auto"/>
                        <w:right w:val="none" w:sz="0" w:space="0" w:color="auto"/>
                      </w:divBdr>
                    </w:div>
                  </w:divsChild>
                </w:div>
                <w:div w:id="1585072877">
                  <w:marLeft w:val="0"/>
                  <w:marRight w:val="0"/>
                  <w:marTop w:val="0"/>
                  <w:marBottom w:val="0"/>
                  <w:divBdr>
                    <w:top w:val="none" w:sz="0" w:space="0" w:color="auto"/>
                    <w:left w:val="none" w:sz="0" w:space="0" w:color="auto"/>
                    <w:bottom w:val="none" w:sz="0" w:space="0" w:color="auto"/>
                    <w:right w:val="none" w:sz="0" w:space="0" w:color="auto"/>
                  </w:divBdr>
                  <w:divsChild>
                    <w:div w:id="787355632">
                      <w:marLeft w:val="0"/>
                      <w:marRight w:val="0"/>
                      <w:marTop w:val="0"/>
                      <w:marBottom w:val="0"/>
                      <w:divBdr>
                        <w:top w:val="none" w:sz="0" w:space="0" w:color="auto"/>
                        <w:left w:val="none" w:sz="0" w:space="0" w:color="auto"/>
                        <w:bottom w:val="none" w:sz="0" w:space="0" w:color="auto"/>
                        <w:right w:val="none" w:sz="0" w:space="0" w:color="auto"/>
                      </w:divBdr>
                    </w:div>
                  </w:divsChild>
                </w:div>
                <w:div w:id="170070272">
                  <w:marLeft w:val="0"/>
                  <w:marRight w:val="0"/>
                  <w:marTop w:val="0"/>
                  <w:marBottom w:val="0"/>
                  <w:divBdr>
                    <w:top w:val="none" w:sz="0" w:space="0" w:color="auto"/>
                    <w:left w:val="none" w:sz="0" w:space="0" w:color="auto"/>
                    <w:bottom w:val="none" w:sz="0" w:space="0" w:color="auto"/>
                    <w:right w:val="none" w:sz="0" w:space="0" w:color="auto"/>
                  </w:divBdr>
                  <w:divsChild>
                    <w:div w:id="228271937">
                      <w:marLeft w:val="0"/>
                      <w:marRight w:val="0"/>
                      <w:marTop w:val="0"/>
                      <w:marBottom w:val="0"/>
                      <w:divBdr>
                        <w:top w:val="none" w:sz="0" w:space="0" w:color="auto"/>
                        <w:left w:val="none" w:sz="0" w:space="0" w:color="auto"/>
                        <w:bottom w:val="none" w:sz="0" w:space="0" w:color="auto"/>
                        <w:right w:val="none" w:sz="0" w:space="0" w:color="auto"/>
                      </w:divBdr>
                    </w:div>
                  </w:divsChild>
                </w:div>
                <w:div w:id="39668765">
                  <w:marLeft w:val="0"/>
                  <w:marRight w:val="0"/>
                  <w:marTop w:val="0"/>
                  <w:marBottom w:val="0"/>
                  <w:divBdr>
                    <w:top w:val="none" w:sz="0" w:space="0" w:color="auto"/>
                    <w:left w:val="none" w:sz="0" w:space="0" w:color="auto"/>
                    <w:bottom w:val="none" w:sz="0" w:space="0" w:color="auto"/>
                    <w:right w:val="none" w:sz="0" w:space="0" w:color="auto"/>
                  </w:divBdr>
                  <w:divsChild>
                    <w:div w:id="763651106">
                      <w:marLeft w:val="0"/>
                      <w:marRight w:val="0"/>
                      <w:marTop w:val="0"/>
                      <w:marBottom w:val="0"/>
                      <w:divBdr>
                        <w:top w:val="none" w:sz="0" w:space="0" w:color="auto"/>
                        <w:left w:val="none" w:sz="0" w:space="0" w:color="auto"/>
                        <w:bottom w:val="none" w:sz="0" w:space="0" w:color="auto"/>
                        <w:right w:val="none" w:sz="0" w:space="0" w:color="auto"/>
                      </w:divBdr>
                    </w:div>
                  </w:divsChild>
                </w:div>
                <w:div w:id="838690996">
                  <w:marLeft w:val="0"/>
                  <w:marRight w:val="0"/>
                  <w:marTop w:val="0"/>
                  <w:marBottom w:val="0"/>
                  <w:divBdr>
                    <w:top w:val="none" w:sz="0" w:space="0" w:color="auto"/>
                    <w:left w:val="none" w:sz="0" w:space="0" w:color="auto"/>
                    <w:bottom w:val="none" w:sz="0" w:space="0" w:color="auto"/>
                    <w:right w:val="none" w:sz="0" w:space="0" w:color="auto"/>
                  </w:divBdr>
                  <w:divsChild>
                    <w:div w:id="225724075">
                      <w:marLeft w:val="0"/>
                      <w:marRight w:val="0"/>
                      <w:marTop w:val="0"/>
                      <w:marBottom w:val="0"/>
                      <w:divBdr>
                        <w:top w:val="none" w:sz="0" w:space="0" w:color="auto"/>
                        <w:left w:val="none" w:sz="0" w:space="0" w:color="auto"/>
                        <w:bottom w:val="none" w:sz="0" w:space="0" w:color="auto"/>
                        <w:right w:val="none" w:sz="0" w:space="0" w:color="auto"/>
                      </w:divBdr>
                    </w:div>
                  </w:divsChild>
                </w:div>
                <w:div w:id="2013799726">
                  <w:marLeft w:val="0"/>
                  <w:marRight w:val="0"/>
                  <w:marTop w:val="0"/>
                  <w:marBottom w:val="0"/>
                  <w:divBdr>
                    <w:top w:val="none" w:sz="0" w:space="0" w:color="auto"/>
                    <w:left w:val="none" w:sz="0" w:space="0" w:color="auto"/>
                    <w:bottom w:val="none" w:sz="0" w:space="0" w:color="auto"/>
                    <w:right w:val="none" w:sz="0" w:space="0" w:color="auto"/>
                  </w:divBdr>
                  <w:divsChild>
                    <w:div w:id="2045212550">
                      <w:marLeft w:val="0"/>
                      <w:marRight w:val="0"/>
                      <w:marTop w:val="0"/>
                      <w:marBottom w:val="0"/>
                      <w:divBdr>
                        <w:top w:val="none" w:sz="0" w:space="0" w:color="auto"/>
                        <w:left w:val="none" w:sz="0" w:space="0" w:color="auto"/>
                        <w:bottom w:val="none" w:sz="0" w:space="0" w:color="auto"/>
                        <w:right w:val="none" w:sz="0" w:space="0" w:color="auto"/>
                      </w:divBdr>
                    </w:div>
                  </w:divsChild>
                </w:div>
                <w:div w:id="1636527889">
                  <w:marLeft w:val="0"/>
                  <w:marRight w:val="0"/>
                  <w:marTop w:val="0"/>
                  <w:marBottom w:val="0"/>
                  <w:divBdr>
                    <w:top w:val="none" w:sz="0" w:space="0" w:color="auto"/>
                    <w:left w:val="none" w:sz="0" w:space="0" w:color="auto"/>
                    <w:bottom w:val="none" w:sz="0" w:space="0" w:color="auto"/>
                    <w:right w:val="none" w:sz="0" w:space="0" w:color="auto"/>
                  </w:divBdr>
                  <w:divsChild>
                    <w:div w:id="1733889624">
                      <w:marLeft w:val="0"/>
                      <w:marRight w:val="0"/>
                      <w:marTop w:val="0"/>
                      <w:marBottom w:val="0"/>
                      <w:divBdr>
                        <w:top w:val="none" w:sz="0" w:space="0" w:color="auto"/>
                        <w:left w:val="none" w:sz="0" w:space="0" w:color="auto"/>
                        <w:bottom w:val="none" w:sz="0" w:space="0" w:color="auto"/>
                        <w:right w:val="none" w:sz="0" w:space="0" w:color="auto"/>
                      </w:divBdr>
                    </w:div>
                  </w:divsChild>
                </w:div>
                <w:div w:id="171921410">
                  <w:marLeft w:val="0"/>
                  <w:marRight w:val="0"/>
                  <w:marTop w:val="0"/>
                  <w:marBottom w:val="0"/>
                  <w:divBdr>
                    <w:top w:val="none" w:sz="0" w:space="0" w:color="auto"/>
                    <w:left w:val="none" w:sz="0" w:space="0" w:color="auto"/>
                    <w:bottom w:val="none" w:sz="0" w:space="0" w:color="auto"/>
                    <w:right w:val="none" w:sz="0" w:space="0" w:color="auto"/>
                  </w:divBdr>
                  <w:divsChild>
                    <w:div w:id="2106345067">
                      <w:marLeft w:val="0"/>
                      <w:marRight w:val="0"/>
                      <w:marTop w:val="0"/>
                      <w:marBottom w:val="0"/>
                      <w:divBdr>
                        <w:top w:val="none" w:sz="0" w:space="0" w:color="auto"/>
                        <w:left w:val="none" w:sz="0" w:space="0" w:color="auto"/>
                        <w:bottom w:val="none" w:sz="0" w:space="0" w:color="auto"/>
                        <w:right w:val="none" w:sz="0" w:space="0" w:color="auto"/>
                      </w:divBdr>
                    </w:div>
                  </w:divsChild>
                </w:div>
                <w:div w:id="1682318212">
                  <w:marLeft w:val="0"/>
                  <w:marRight w:val="0"/>
                  <w:marTop w:val="0"/>
                  <w:marBottom w:val="0"/>
                  <w:divBdr>
                    <w:top w:val="none" w:sz="0" w:space="0" w:color="auto"/>
                    <w:left w:val="none" w:sz="0" w:space="0" w:color="auto"/>
                    <w:bottom w:val="none" w:sz="0" w:space="0" w:color="auto"/>
                    <w:right w:val="none" w:sz="0" w:space="0" w:color="auto"/>
                  </w:divBdr>
                  <w:divsChild>
                    <w:div w:id="2112967832">
                      <w:marLeft w:val="0"/>
                      <w:marRight w:val="0"/>
                      <w:marTop w:val="0"/>
                      <w:marBottom w:val="0"/>
                      <w:divBdr>
                        <w:top w:val="none" w:sz="0" w:space="0" w:color="auto"/>
                        <w:left w:val="none" w:sz="0" w:space="0" w:color="auto"/>
                        <w:bottom w:val="none" w:sz="0" w:space="0" w:color="auto"/>
                        <w:right w:val="none" w:sz="0" w:space="0" w:color="auto"/>
                      </w:divBdr>
                    </w:div>
                  </w:divsChild>
                </w:div>
                <w:div w:id="1172648968">
                  <w:marLeft w:val="0"/>
                  <w:marRight w:val="0"/>
                  <w:marTop w:val="0"/>
                  <w:marBottom w:val="0"/>
                  <w:divBdr>
                    <w:top w:val="none" w:sz="0" w:space="0" w:color="auto"/>
                    <w:left w:val="none" w:sz="0" w:space="0" w:color="auto"/>
                    <w:bottom w:val="none" w:sz="0" w:space="0" w:color="auto"/>
                    <w:right w:val="none" w:sz="0" w:space="0" w:color="auto"/>
                  </w:divBdr>
                  <w:divsChild>
                    <w:div w:id="513763150">
                      <w:marLeft w:val="0"/>
                      <w:marRight w:val="0"/>
                      <w:marTop w:val="0"/>
                      <w:marBottom w:val="0"/>
                      <w:divBdr>
                        <w:top w:val="none" w:sz="0" w:space="0" w:color="auto"/>
                        <w:left w:val="none" w:sz="0" w:space="0" w:color="auto"/>
                        <w:bottom w:val="none" w:sz="0" w:space="0" w:color="auto"/>
                        <w:right w:val="none" w:sz="0" w:space="0" w:color="auto"/>
                      </w:divBdr>
                    </w:div>
                  </w:divsChild>
                </w:div>
                <w:div w:id="988292559">
                  <w:marLeft w:val="0"/>
                  <w:marRight w:val="0"/>
                  <w:marTop w:val="0"/>
                  <w:marBottom w:val="0"/>
                  <w:divBdr>
                    <w:top w:val="none" w:sz="0" w:space="0" w:color="auto"/>
                    <w:left w:val="none" w:sz="0" w:space="0" w:color="auto"/>
                    <w:bottom w:val="none" w:sz="0" w:space="0" w:color="auto"/>
                    <w:right w:val="none" w:sz="0" w:space="0" w:color="auto"/>
                  </w:divBdr>
                  <w:divsChild>
                    <w:div w:id="481894944">
                      <w:marLeft w:val="0"/>
                      <w:marRight w:val="0"/>
                      <w:marTop w:val="0"/>
                      <w:marBottom w:val="0"/>
                      <w:divBdr>
                        <w:top w:val="none" w:sz="0" w:space="0" w:color="auto"/>
                        <w:left w:val="none" w:sz="0" w:space="0" w:color="auto"/>
                        <w:bottom w:val="none" w:sz="0" w:space="0" w:color="auto"/>
                        <w:right w:val="none" w:sz="0" w:space="0" w:color="auto"/>
                      </w:divBdr>
                    </w:div>
                  </w:divsChild>
                </w:div>
                <w:div w:id="2062366800">
                  <w:marLeft w:val="0"/>
                  <w:marRight w:val="0"/>
                  <w:marTop w:val="0"/>
                  <w:marBottom w:val="0"/>
                  <w:divBdr>
                    <w:top w:val="none" w:sz="0" w:space="0" w:color="auto"/>
                    <w:left w:val="none" w:sz="0" w:space="0" w:color="auto"/>
                    <w:bottom w:val="none" w:sz="0" w:space="0" w:color="auto"/>
                    <w:right w:val="none" w:sz="0" w:space="0" w:color="auto"/>
                  </w:divBdr>
                  <w:divsChild>
                    <w:div w:id="2145275742">
                      <w:marLeft w:val="0"/>
                      <w:marRight w:val="0"/>
                      <w:marTop w:val="0"/>
                      <w:marBottom w:val="0"/>
                      <w:divBdr>
                        <w:top w:val="none" w:sz="0" w:space="0" w:color="auto"/>
                        <w:left w:val="none" w:sz="0" w:space="0" w:color="auto"/>
                        <w:bottom w:val="none" w:sz="0" w:space="0" w:color="auto"/>
                        <w:right w:val="none" w:sz="0" w:space="0" w:color="auto"/>
                      </w:divBdr>
                    </w:div>
                  </w:divsChild>
                </w:div>
                <w:div w:id="1026322450">
                  <w:marLeft w:val="0"/>
                  <w:marRight w:val="0"/>
                  <w:marTop w:val="0"/>
                  <w:marBottom w:val="0"/>
                  <w:divBdr>
                    <w:top w:val="none" w:sz="0" w:space="0" w:color="auto"/>
                    <w:left w:val="none" w:sz="0" w:space="0" w:color="auto"/>
                    <w:bottom w:val="none" w:sz="0" w:space="0" w:color="auto"/>
                    <w:right w:val="none" w:sz="0" w:space="0" w:color="auto"/>
                  </w:divBdr>
                  <w:divsChild>
                    <w:div w:id="1926185286">
                      <w:marLeft w:val="0"/>
                      <w:marRight w:val="0"/>
                      <w:marTop w:val="0"/>
                      <w:marBottom w:val="0"/>
                      <w:divBdr>
                        <w:top w:val="none" w:sz="0" w:space="0" w:color="auto"/>
                        <w:left w:val="none" w:sz="0" w:space="0" w:color="auto"/>
                        <w:bottom w:val="none" w:sz="0" w:space="0" w:color="auto"/>
                        <w:right w:val="none" w:sz="0" w:space="0" w:color="auto"/>
                      </w:divBdr>
                    </w:div>
                  </w:divsChild>
                </w:div>
                <w:div w:id="341854416">
                  <w:marLeft w:val="0"/>
                  <w:marRight w:val="0"/>
                  <w:marTop w:val="0"/>
                  <w:marBottom w:val="0"/>
                  <w:divBdr>
                    <w:top w:val="none" w:sz="0" w:space="0" w:color="auto"/>
                    <w:left w:val="none" w:sz="0" w:space="0" w:color="auto"/>
                    <w:bottom w:val="none" w:sz="0" w:space="0" w:color="auto"/>
                    <w:right w:val="none" w:sz="0" w:space="0" w:color="auto"/>
                  </w:divBdr>
                  <w:divsChild>
                    <w:div w:id="427196332">
                      <w:marLeft w:val="0"/>
                      <w:marRight w:val="0"/>
                      <w:marTop w:val="0"/>
                      <w:marBottom w:val="0"/>
                      <w:divBdr>
                        <w:top w:val="none" w:sz="0" w:space="0" w:color="auto"/>
                        <w:left w:val="none" w:sz="0" w:space="0" w:color="auto"/>
                        <w:bottom w:val="none" w:sz="0" w:space="0" w:color="auto"/>
                        <w:right w:val="none" w:sz="0" w:space="0" w:color="auto"/>
                      </w:divBdr>
                    </w:div>
                  </w:divsChild>
                </w:div>
                <w:div w:id="484978180">
                  <w:marLeft w:val="0"/>
                  <w:marRight w:val="0"/>
                  <w:marTop w:val="0"/>
                  <w:marBottom w:val="0"/>
                  <w:divBdr>
                    <w:top w:val="none" w:sz="0" w:space="0" w:color="auto"/>
                    <w:left w:val="none" w:sz="0" w:space="0" w:color="auto"/>
                    <w:bottom w:val="none" w:sz="0" w:space="0" w:color="auto"/>
                    <w:right w:val="none" w:sz="0" w:space="0" w:color="auto"/>
                  </w:divBdr>
                  <w:divsChild>
                    <w:div w:id="1705791321">
                      <w:marLeft w:val="0"/>
                      <w:marRight w:val="0"/>
                      <w:marTop w:val="0"/>
                      <w:marBottom w:val="0"/>
                      <w:divBdr>
                        <w:top w:val="none" w:sz="0" w:space="0" w:color="auto"/>
                        <w:left w:val="none" w:sz="0" w:space="0" w:color="auto"/>
                        <w:bottom w:val="none" w:sz="0" w:space="0" w:color="auto"/>
                        <w:right w:val="none" w:sz="0" w:space="0" w:color="auto"/>
                      </w:divBdr>
                    </w:div>
                  </w:divsChild>
                </w:div>
                <w:div w:id="1703478467">
                  <w:marLeft w:val="0"/>
                  <w:marRight w:val="0"/>
                  <w:marTop w:val="0"/>
                  <w:marBottom w:val="0"/>
                  <w:divBdr>
                    <w:top w:val="none" w:sz="0" w:space="0" w:color="auto"/>
                    <w:left w:val="none" w:sz="0" w:space="0" w:color="auto"/>
                    <w:bottom w:val="none" w:sz="0" w:space="0" w:color="auto"/>
                    <w:right w:val="none" w:sz="0" w:space="0" w:color="auto"/>
                  </w:divBdr>
                  <w:divsChild>
                    <w:div w:id="1453747921">
                      <w:marLeft w:val="0"/>
                      <w:marRight w:val="0"/>
                      <w:marTop w:val="0"/>
                      <w:marBottom w:val="0"/>
                      <w:divBdr>
                        <w:top w:val="none" w:sz="0" w:space="0" w:color="auto"/>
                        <w:left w:val="none" w:sz="0" w:space="0" w:color="auto"/>
                        <w:bottom w:val="none" w:sz="0" w:space="0" w:color="auto"/>
                        <w:right w:val="none" w:sz="0" w:space="0" w:color="auto"/>
                      </w:divBdr>
                    </w:div>
                  </w:divsChild>
                </w:div>
                <w:div w:id="1018434441">
                  <w:marLeft w:val="0"/>
                  <w:marRight w:val="0"/>
                  <w:marTop w:val="0"/>
                  <w:marBottom w:val="0"/>
                  <w:divBdr>
                    <w:top w:val="none" w:sz="0" w:space="0" w:color="auto"/>
                    <w:left w:val="none" w:sz="0" w:space="0" w:color="auto"/>
                    <w:bottom w:val="none" w:sz="0" w:space="0" w:color="auto"/>
                    <w:right w:val="none" w:sz="0" w:space="0" w:color="auto"/>
                  </w:divBdr>
                  <w:divsChild>
                    <w:div w:id="729302232">
                      <w:marLeft w:val="0"/>
                      <w:marRight w:val="0"/>
                      <w:marTop w:val="0"/>
                      <w:marBottom w:val="0"/>
                      <w:divBdr>
                        <w:top w:val="none" w:sz="0" w:space="0" w:color="auto"/>
                        <w:left w:val="none" w:sz="0" w:space="0" w:color="auto"/>
                        <w:bottom w:val="none" w:sz="0" w:space="0" w:color="auto"/>
                        <w:right w:val="none" w:sz="0" w:space="0" w:color="auto"/>
                      </w:divBdr>
                    </w:div>
                  </w:divsChild>
                </w:div>
                <w:div w:id="1389039426">
                  <w:marLeft w:val="0"/>
                  <w:marRight w:val="0"/>
                  <w:marTop w:val="0"/>
                  <w:marBottom w:val="0"/>
                  <w:divBdr>
                    <w:top w:val="none" w:sz="0" w:space="0" w:color="auto"/>
                    <w:left w:val="none" w:sz="0" w:space="0" w:color="auto"/>
                    <w:bottom w:val="none" w:sz="0" w:space="0" w:color="auto"/>
                    <w:right w:val="none" w:sz="0" w:space="0" w:color="auto"/>
                  </w:divBdr>
                  <w:divsChild>
                    <w:div w:id="1826579572">
                      <w:marLeft w:val="0"/>
                      <w:marRight w:val="0"/>
                      <w:marTop w:val="0"/>
                      <w:marBottom w:val="0"/>
                      <w:divBdr>
                        <w:top w:val="none" w:sz="0" w:space="0" w:color="auto"/>
                        <w:left w:val="none" w:sz="0" w:space="0" w:color="auto"/>
                        <w:bottom w:val="none" w:sz="0" w:space="0" w:color="auto"/>
                        <w:right w:val="none" w:sz="0" w:space="0" w:color="auto"/>
                      </w:divBdr>
                    </w:div>
                  </w:divsChild>
                </w:div>
                <w:div w:id="1700545522">
                  <w:marLeft w:val="0"/>
                  <w:marRight w:val="0"/>
                  <w:marTop w:val="0"/>
                  <w:marBottom w:val="0"/>
                  <w:divBdr>
                    <w:top w:val="none" w:sz="0" w:space="0" w:color="auto"/>
                    <w:left w:val="none" w:sz="0" w:space="0" w:color="auto"/>
                    <w:bottom w:val="none" w:sz="0" w:space="0" w:color="auto"/>
                    <w:right w:val="none" w:sz="0" w:space="0" w:color="auto"/>
                  </w:divBdr>
                  <w:divsChild>
                    <w:div w:id="1523469610">
                      <w:marLeft w:val="0"/>
                      <w:marRight w:val="0"/>
                      <w:marTop w:val="0"/>
                      <w:marBottom w:val="0"/>
                      <w:divBdr>
                        <w:top w:val="none" w:sz="0" w:space="0" w:color="auto"/>
                        <w:left w:val="none" w:sz="0" w:space="0" w:color="auto"/>
                        <w:bottom w:val="none" w:sz="0" w:space="0" w:color="auto"/>
                        <w:right w:val="none" w:sz="0" w:space="0" w:color="auto"/>
                      </w:divBdr>
                    </w:div>
                  </w:divsChild>
                </w:div>
                <w:div w:id="204997758">
                  <w:marLeft w:val="0"/>
                  <w:marRight w:val="0"/>
                  <w:marTop w:val="0"/>
                  <w:marBottom w:val="0"/>
                  <w:divBdr>
                    <w:top w:val="none" w:sz="0" w:space="0" w:color="auto"/>
                    <w:left w:val="none" w:sz="0" w:space="0" w:color="auto"/>
                    <w:bottom w:val="none" w:sz="0" w:space="0" w:color="auto"/>
                    <w:right w:val="none" w:sz="0" w:space="0" w:color="auto"/>
                  </w:divBdr>
                  <w:divsChild>
                    <w:div w:id="715668765">
                      <w:marLeft w:val="0"/>
                      <w:marRight w:val="0"/>
                      <w:marTop w:val="0"/>
                      <w:marBottom w:val="0"/>
                      <w:divBdr>
                        <w:top w:val="none" w:sz="0" w:space="0" w:color="auto"/>
                        <w:left w:val="none" w:sz="0" w:space="0" w:color="auto"/>
                        <w:bottom w:val="none" w:sz="0" w:space="0" w:color="auto"/>
                        <w:right w:val="none" w:sz="0" w:space="0" w:color="auto"/>
                      </w:divBdr>
                    </w:div>
                  </w:divsChild>
                </w:div>
                <w:div w:id="1415279540">
                  <w:marLeft w:val="0"/>
                  <w:marRight w:val="0"/>
                  <w:marTop w:val="0"/>
                  <w:marBottom w:val="0"/>
                  <w:divBdr>
                    <w:top w:val="none" w:sz="0" w:space="0" w:color="auto"/>
                    <w:left w:val="none" w:sz="0" w:space="0" w:color="auto"/>
                    <w:bottom w:val="none" w:sz="0" w:space="0" w:color="auto"/>
                    <w:right w:val="none" w:sz="0" w:space="0" w:color="auto"/>
                  </w:divBdr>
                  <w:divsChild>
                    <w:div w:id="1850485388">
                      <w:marLeft w:val="0"/>
                      <w:marRight w:val="0"/>
                      <w:marTop w:val="0"/>
                      <w:marBottom w:val="0"/>
                      <w:divBdr>
                        <w:top w:val="none" w:sz="0" w:space="0" w:color="auto"/>
                        <w:left w:val="none" w:sz="0" w:space="0" w:color="auto"/>
                        <w:bottom w:val="none" w:sz="0" w:space="0" w:color="auto"/>
                        <w:right w:val="none" w:sz="0" w:space="0" w:color="auto"/>
                      </w:divBdr>
                    </w:div>
                  </w:divsChild>
                </w:div>
                <w:div w:id="1103724163">
                  <w:marLeft w:val="0"/>
                  <w:marRight w:val="0"/>
                  <w:marTop w:val="0"/>
                  <w:marBottom w:val="0"/>
                  <w:divBdr>
                    <w:top w:val="none" w:sz="0" w:space="0" w:color="auto"/>
                    <w:left w:val="none" w:sz="0" w:space="0" w:color="auto"/>
                    <w:bottom w:val="none" w:sz="0" w:space="0" w:color="auto"/>
                    <w:right w:val="none" w:sz="0" w:space="0" w:color="auto"/>
                  </w:divBdr>
                  <w:divsChild>
                    <w:div w:id="1879856075">
                      <w:marLeft w:val="0"/>
                      <w:marRight w:val="0"/>
                      <w:marTop w:val="0"/>
                      <w:marBottom w:val="0"/>
                      <w:divBdr>
                        <w:top w:val="none" w:sz="0" w:space="0" w:color="auto"/>
                        <w:left w:val="none" w:sz="0" w:space="0" w:color="auto"/>
                        <w:bottom w:val="none" w:sz="0" w:space="0" w:color="auto"/>
                        <w:right w:val="none" w:sz="0" w:space="0" w:color="auto"/>
                      </w:divBdr>
                    </w:div>
                  </w:divsChild>
                </w:div>
                <w:div w:id="834998331">
                  <w:marLeft w:val="0"/>
                  <w:marRight w:val="0"/>
                  <w:marTop w:val="0"/>
                  <w:marBottom w:val="0"/>
                  <w:divBdr>
                    <w:top w:val="none" w:sz="0" w:space="0" w:color="auto"/>
                    <w:left w:val="none" w:sz="0" w:space="0" w:color="auto"/>
                    <w:bottom w:val="none" w:sz="0" w:space="0" w:color="auto"/>
                    <w:right w:val="none" w:sz="0" w:space="0" w:color="auto"/>
                  </w:divBdr>
                  <w:divsChild>
                    <w:div w:id="153884535">
                      <w:marLeft w:val="0"/>
                      <w:marRight w:val="0"/>
                      <w:marTop w:val="0"/>
                      <w:marBottom w:val="0"/>
                      <w:divBdr>
                        <w:top w:val="none" w:sz="0" w:space="0" w:color="auto"/>
                        <w:left w:val="none" w:sz="0" w:space="0" w:color="auto"/>
                        <w:bottom w:val="none" w:sz="0" w:space="0" w:color="auto"/>
                        <w:right w:val="none" w:sz="0" w:space="0" w:color="auto"/>
                      </w:divBdr>
                    </w:div>
                  </w:divsChild>
                </w:div>
                <w:div w:id="787819252">
                  <w:marLeft w:val="0"/>
                  <w:marRight w:val="0"/>
                  <w:marTop w:val="0"/>
                  <w:marBottom w:val="0"/>
                  <w:divBdr>
                    <w:top w:val="none" w:sz="0" w:space="0" w:color="auto"/>
                    <w:left w:val="none" w:sz="0" w:space="0" w:color="auto"/>
                    <w:bottom w:val="none" w:sz="0" w:space="0" w:color="auto"/>
                    <w:right w:val="none" w:sz="0" w:space="0" w:color="auto"/>
                  </w:divBdr>
                  <w:divsChild>
                    <w:div w:id="893977278">
                      <w:marLeft w:val="0"/>
                      <w:marRight w:val="0"/>
                      <w:marTop w:val="0"/>
                      <w:marBottom w:val="0"/>
                      <w:divBdr>
                        <w:top w:val="none" w:sz="0" w:space="0" w:color="auto"/>
                        <w:left w:val="none" w:sz="0" w:space="0" w:color="auto"/>
                        <w:bottom w:val="none" w:sz="0" w:space="0" w:color="auto"/>
                        <w:right w:val="none" w:sz="0" w:space="0" w:color="auto"/>
                      </w:divBdr>
                    </w:div>
                  </w:divsChild>
                </w:div>
                <w:div w:id="1924606547">
                  <w:marLeft w:val="0"/>
                  <w:marRight w:val="0"/>
                  <w:marTop w:val="0"/>
                  <w:marBottom w:val="0"/>
                  <w:divBdr>
                    <w:top w:val="none" w:sz="0" w:space="0" w:color="auto"/>
                    <w:left w:val="none" w:sz="0" w:space="0" w:color="auto"/>
                    <w:bottom w:val="none" w:sz="0" w:space="0" w:color="auto"/>
                    <w:right w:val="none" w:sz="0" w:space="0" w:color="auto"/>
                  </w:divBdr>
                  <w:divsChild>
                    <w:div w:id="1805810319">
                      <w:marLeft w:val="0"/>
                      <w:marRight w:val="0"/>
                      <w:marTop w:val="0"/>
                      <w:marBottom w:val="0"/>
                      <w:divBdr>
                        <w:top w:val="none" w:sz="0" w:space="0" w:color="auto"/>
                        <w:left w:val="none" w:sz="0" w:space="0" w:color="auto"/>
                        <w:bottom w:val="none" w:sz="0" w:space="0" w:color="auto"/>
                        <w:right w:val="none" w:sz="0" w:space="0" w:color="auto"/>
                      </w:divBdr>
                    </w:div>
                  </w:divsChild>
                </w:div>
                <w:div w:id="2030061494">
                  <w:marLeft w:val="0"/>
                  <w:marRight w:val="0"/>
                  <w:marTop w:val="0"/>
                  <w:marBottom w:val="0"/>
                  <w:divBdr>
                    <w:top w:val="none" w:sz="0" w:space="0" w:color="auto"/>
                    <w:left w:val="none" w:sz="0" w:space="0" w:color="auto"/>
                    <w:bottom w:val="none" w:sz="0" w:space="0" w:color="auto"/>
                    <w:right w:val="none" w:sz="0" w:space="0" w:color="auto"/>
                  </w:divBdr>
                  <w:divsChild>
                    <w:div w:id="1321232531">
                      <w:marLeft w:val="0"/>
                      <w:marRight w:val="0"/>
                      <w:marTop w:val="0"/>
                      <w:marBottom w:val="0"/>
                      <w:divBdr>
                        <w:top w:val="none" w:sz="0" w:space="0" w:color="auto"/>
                        <w:left w:val="none" w:sz="0" w:space="0" w:color="auto"/>
                        <w:bottom w:val="none" w:sz="0" w:space="0" w:color="auto"/>
                        <w:right w:val="none" w:sz="0" w:space="0" w:color="auto"/>
                      </w:divBdr>
                    </w:div>
                  </w:divsChild>
                </w:div>
                <w:div w:id="4016717">
                  <w:marLeft w:val="0"/>
                  <w:marRight w:val="0"/>
                  <w:marTop w:val="0"/>
                  <w:marBottom w:val="0"/>
                  <w:divBdr>
                    <w:top w:val="none" w:sz="0" w:space="0" w:color="auto"/>
                    <w:left w:val="none" w:sz="0" w:space="0" w:color="auto"/>
                    <w:bottom w:val="none" w:sz="0" w:space="0" w:color="auto"/>
                    <w:right w:val="none" w:sz="0" w:space="0" w:color="auto"/>
                  </w:divBdr>
                  <w:divsChild>
                    <w:div w:id="581455984">
                      <w:marLeft w:val="0"/>
                      <w:marRight w:val="0"/>
                      <w:marTop w:val="0"/>
                      <w:marBottom w:val="0"/>
                      <w:divBdr>
                        <w:top w:val="none" w:sz="0" w:space="0" w:color="auto"/>
                        <w:left w:val="none" w:sz="0" w:space="0" w:color="auto"/>
                        <w:bottom w:val="none" w:sz="0" w:space="0" w:color="auto"/>
                        <w:right w:val="none" w:sz="0" w:space="0" w:color="auto"/>
                      </w:divBdr>
                    </w:div>
                  </w:divsChild>
                </w:div>
                <w:div w:id="1007293509">
                  <w:marLeft w:val="0"/>
                  <w:marRight w:val="0"/>
                  <w:marTop w:val="0"/>
                  <w:marBottom w:val="0"/>
                  <w:divBdr>
                    <w:top w:val="none" w:sz="0" w:space="0" w:color="auto"/>
                    <w:left w:val="none" w:sz="0" w:space="0" w:color="auto"/>
                    <w:bottom w:val="none" w:sz="0" w:space="0" w:color="auto"/>
                    <w:right w:val="none" w:sz="0" w:space="0" w:color="auto"/>
                  </w:divBdr>
                  <w:divsChild>
                    <w:div w:id="2058624444">
                      <w:marLeft w:val="0"/>
                      <w:marRight w:val="0"/>
                      <w:marTop w:val="0"/>
                      <w:marBottom w:val="0"/>
                      <w:divBdr>
                        <w:top w:val="none" w:sz="0" w:space="0" w:color="auto"/>
                        <w:left w:val="none" w:sz="0" w:space="0" w:color="auto"/>
                        <w:bottom w:val="none" w:sz="0" w:space="0" w:color="auto"/>
                        <w:right w:val="none" w:sz="0" w:space="0" w:color="auto"/>
                      </w:divBdr>
                    </w:div>
                  </w:divsChild>
                </w:div>
                <w:div w:id="3363338">
                  <w:marLeft w:val="0"/>
                  <w:marRight w:val="0"/>
                  <w:marTop w:val="0"/>
                  <w:marBottom w:val="0"/>
                  <w:divBdr>
                    <w:top w:val="none" w:sz="0" w:space="0" w:color="auto"/>
                    <w:left w:val="none" w:sz="0" w:space="0" w:color="auto"/>
                    <w:bottom w:val="none" w:sz="0" w:space="0" w:color="auto"/>
                    <w:right w:val="none" w:sz="0" w:space="0" w:color="auto"/>
                  </w:divBdr>
                  <w:divsChild>
                    <w:div w:id="915359669">
                      <w:marLeft w:val="0"/>
                      <w:marRight w:val="0"/>
                      <w:marTop w:val="0"/>
                      <w:marBottom w:val="0"/>
                      <w:divBdr>
                        <w:top w:val="none" w:sz="0" w:space="0" w:color="auto"/>
                        <w:left w:val="none" w:sz="0" w:space="0" w:color="auto"/>
                        <w:bottom w:val="none" w:sz="0" w:space="0" w:color="auto"/>
                        <w:right w:val="none" w:sz="0" w:space="0" w:color="auto"/>
                      </w:divBdr>
                    </w:div>
                  </w:divsChild>
                </w:div>
                <w:div w:id="707098572">
                  <w:marLeft w:val="0"/>
                  <w:marRight w:val="0"/>
                  <w:marTop w:val="0"/>
                  <w:marBottom w:val="0"/>
                  <w:divBdr>
                    <w:top w:val="none" w:sz="0" w:space="0" w:color="auto"/>
                    <w:left w:val="none" w:sz="0" w:space="0" w:color="auto"/>
                    <w:bottom w:val="none" w:sz="0" w:space="0" w:color="auto"/>
                    <w:right w:val="none" w:sz="0" w:space="0" w:color="auto"/>
                  </w:divBdr>
                  <w:divsChild>
                    <w:div w:id="1744182875">
                      <w:marLeft w:val="0"/>
                      <w:marRight w:val="0"/>
                      <w:marTop w:val="0"/>
                      <w:marBottom w:val="0"/>
                      <w:divBdr>
                        <w:top w:val="none" w:sz="0" w:space="0" w:color="auto"/>
                        <w:left w:val="none" w:sz="0" w:space="0" w:color="auto"/>
                        <w:bottom w:val="none" w:sz="0" w:space="0" w:color="auto"/>
                        <w:right w:val="none" w:sz="0" w:space="0" w:color="auto"/>
                      </w:divBdr>
                    </w:div>
                  </w:divsChild>
                </w:div>
                <w:div w:id="2085566635">
                  <w:marLeft w:val="0"/>
                  <w:marRight w:val="0"/>
                  <w:marTop w:val="0"/>
                  <w:marBottom w:val="0"/>
                  <w:divBdr>
                    <w:top w:val="none" w:sz="0" w:space="0" w:color="auto"/>
                    <w:left w:val="none" w:sz="0" w:space="0" w:color="auto"/>
                    <w:bottom w:val="none" w:sz="0" w:space="0" w:color="auto"/>
                    <w:right w:val="none" w:sz="0" w:space="0" w:color="auto"/>
                  </w:divBdr>
                  <w:divsChild>
                    <w:div w:id="1915775430">
                      <w:marLeft w:val="0"/>
                      <w:marRight w:val="0"/>
                      <w:marTop w:val="0"/>
                      <w:marBottom w:val="0"/>
                      <w:divBdr>
                        <w:top w:val="none" w:sz="0" w:space="0" w:color="auto"/>
                        <w:left w:val="none" w:sz="0" w:space="0" w:color="auto"/>
                        <w:bottom w:val="none" w:sz="0" w:space="0" w:color="auto"/>
                        <w:right w:val="none" w:sz="0" w:space="0" w:color="auto"/>
                      </w:divBdr>
                    </w:div>
                  </w:divsChild>
                </w:div>
                <w:div w:id="567374936">
                  <w:marLeft w:val="0"/>
                  <w:marRight w:val="0"/>
                  <w:marTop w:val="0"/>
                  <w:marBottom w:val="0"/>
                  <w:divBdr>
                    <w:top w:val="none" w:sz="0" w:space="0" w:color="auto"/>
                    <w:left w:val="none" w:sz="0" w:space="0" w:color="auto"/>
                    <w:bottom w:val="none" w:sz="0" w:space="0" w:color="auto"/>
                    <w:right w:val="none" w:sz="0" w:space="0" w:color="auto"/>
                  </w:divBdr>
                  <w:divsChild>
                    <w:div w:id="354889602">
                      <w:marLeft w:val="0"/>
                      <w:marRight w:val="0"/>
                      <w:marTop w:val="0"/>
                      <w:marBottom w:val="0"/>
                      <w:divBdr>
                        <w:top w:val="none" w:sz="0" w:space="0" w:color="auto"/>
                        <w:left w:val="none" w:sz="0" w:space="0" w:color="auto"/>
                        <w:bottom w:val="none" w:sz="0" w:space="0" w:color="auto"/>
                        <w:right w:val="none" w:sz="0" w:space="0" w:color="auto"/>
                      </w:divBdr>
                    </w:div>
                  </w:divsChild>
                </w:div>
                <w:div w:id="1332560184">
                  <w:marLeft w:val="0"/>
                  <w:marRight w:val="0"/>
                  <w:marTop w:val="0"/>
                  <w:marBottom w:val="0"/>
                  <w:divBdr>
                    <w:top w:val="none" w:sz="0" w:space="0" w:color="auto"/>
                    <w:left w:val="none" w:sz="0" w:space="0" w:color="auto"/>
                    <w:bottom w:val="none" w:sz="0" w:space="0" w:color="auto"/>
                    <w:right w:val="none" w:sz="0" w:space="0" w:color="auto"/>
                  </w:divBdr>
                  <w:divsChild>
                    <w:div w:id="1893079738">
                      <w:marLeft w:val="0"/>
                      <w:marRight w:val="0"/>
                      <w:marTop w:val="0"/>
                      <w:marBottom w:val="0"/>
                      <w:divBdr>
                        <w:top w:val="none" w:sz="0" w:space="0" w:color="auto"/>
                        <w:left w:val="none" w:sz="0" w:space="0" w:color="auto"/>
                        <w:bottom w:val="none" w:sz="0" w:space="0" w:color="auto"/>
                        <w:right w:val="none" w:sz="0" w:space="0" w:color="auto"/>
                      </w:divBdr>
                    </w:div>
                  </w:divsChild>
                </w:div>
                <w:div w:id="1564486774">
                  <w:marLeft w:val="0"/>
                  <w:marRight w:val="0"/>
                  <w:marTop w:val="0"/>
                  <w:marBottom w:val="0"/>
                  <w:divBdr>
                    <w:top w:val="none" w:sz="0" w:space="0" w:color="auto"/>
                    <w:left w:val="none" w:sz="0" w:space="0" w:color="auto"/>
                    <w:bottom w:val="none" w:sz="0" w:space="0" w:color="auto"/>
                    <w:right w:val="none" w:sz="0" w:space="0" w:color="auto"/>
                  </w:divBdr>
                  <w:divsChild>
                    <w:div w:id="715395019">
                      <w:marLeft w:val="0"/>
                      <w:marRight w:val="0"/>
                      <w:marTop w:val="0"/>
                      <w:marBottom w:val="0"/>
                      <w:divBdr>
                        <w:top w:val="none" w:sz="0" w:space="0" w:color="auto"/>
                        <w:left w:val="none" w:sz="0" w:space="0" w:color="auto"/>
                        <w:bottom w:val="none" w:sz="0" w:space="0" w:color="auto"/>
                        <w:right w:val="none" w:sz="0" w:space="0" w:color="auto"/>
                      </w:divBdr>
                    </w:div>
                  </w:divsChild>
                </w:div>
                <w:div w:id="168640258">
                  <w:marLeft w:val="0"/>
                  <w:marRight w:val="0"/>
                  <w:marTop w:val="0"/>
                  <w:marBottom w:val="0"/>
                  <w:divBdr>
                    <w:top w:val="none" w:sz="0" w:space="0" w:color="auto"/>
                    <w:left w:val="none" w:sz="0" w:space="0" w:color="auto"/>
                    <w:bottom w:val="none" w:sz="0" w:space="0" w:color="auto"/>
                    <w:right w:val="none" w:sz="0" w:space="0" w:color="auto"/>
                  </w:divBdr>
                  <w:divsChild>
                    <w:div w:id="835074579">
                      <w:marLeft w:val="0"/>
                      <w:marRight w:val="0"/>
                      <w:marTop w:val="0"/>
                      <w:marBottom w:val="0"/>
                      <w:divBdr>
                        <w:top w:val="none" w:sz="0" w:space="0" w:color="auto"/>
                        <w:left w:val="none" w:sz="0" w:space="0" w:color="auto"/>
                        <w:bottom w:val="none" w:sz="0" w:space="0" w:color="auto"/>
                        <w:right w:val="none" w:sz="0" w:space="0" w:color="auto"/>
                      </w:divBdr>
                    </w:div>
                  </w:divsChild>
                </w:div>
                <w:div w:id="379204902">
                  <w:marLeft w:val="0"/>
                  <w:marRight w:val="0"/>
                  <w:marTop w:val="0"/>
                  <w:marBottom w:val="0"/>
                  <w:divBdr>
                    <w:top w:val="none" w:sz="0" w:space="0" w:color="auto"/>
                    <w:left w:val="none" w:sz="0" w:space="0" w:color="auto"/>
                    <w:bottom w:val="none" w:sz="0" w:space="0" w:color="auto"/>
                    <w:right w:val="none" w:sz="0" w:space="0" w:color="auto"/>
                  </w:divBdr>
                  <w:divsChild>
                    <w:div w:id="1485123801">
                      <w:marLeft w:val="0"/>
                      <w:marRight w:val="0"/>
                      <w:marTop w:val="0"/>
                      <w:marBottom w:val="0"/>
                      <w:divBdr>
                        <w:top w:val="none" w:sz="0" w:space="0" w:color="auto"/>
                        <w:left w:val="none" w:sz="0" w:space="0" w:color="auto"/>
                        <w:bottom w:val="none" w:sz="0" w:space="0" w:color="auto"/>
                        <w:right w:val="none" w:sz="0" w:space="0" w:color="auto"/>
                      </w:divBdr>
                    </w:div>
                  </w:divsChild>
                </w:div>
                <w:div w:id="1916473450">
                  <w:marLeft w:val="0"/>
                  <w:marRight w:val="0"/>
                  <w:marTop w:val="0"/>
                  <w:marBottom w:val="0"/>
                  <w:divBdr>
                    <w:top w:val="none" w:sz="0" w:space="0" w:color="auto"/>
                    <w:left w:val="none" w:sz="0" w:space="0" w:color="auto"/>
                    <w:bottom w:val="none" w:sz="0" w:space="0" w:color="auto"/>
                    <w:right w:val="none" w:sz="0" w:space="0" w:color="auto"/>
                  </w:divBdr>
                  <w:divsChild>
                    <w:div w:id="254438787">
                      <w:marLeft w:val="0"/>
                      <w:marRight w:val="0"/>
                      <w:marTop w:val="0"/>
                      <w:marBottom w:val="0"/>
                      <w:divBdr>
                        <w:top w:val="none" w:sz="0" w:space="0" w:color="auto"/>
                        <w:left w:val="none" w:sz="0" w:space="0" w:color="auto"/>
                        <w:bottom w:val="none" w:sz="0" w:space="0" w:color="auto"/>
                        <w:right w:val="none" w:sz="0" w:space="0" w:color="auto"/>
                      </w:divBdr>
                    </w:div>
                  </w:divsChild>
                </w:div>
                <w:div w:id="492457493">
                  <w:marLeft w:val="0"/>
                  <w:marRight w:val="0"/>
                  <w:marTop w:val="0"/>
                  <w:marBottom w:val="0"/>
                  <w:divBdr>
                    <w:top w:val="none" w:sz="0" w:space="0" w:color="auto"/>
                    <w:left w:val="none" w:sz="0" w:space="0" w:color="auto"/>
                    <w:bottom w:val="none" w:sz="0" w:space="0" w:color="auto"/>
                    <w:right w:val="none" w:sz="0" w:space="0" w:color="auto"/>
                  </w:divBdr>
                  <w:divsChild>
                    <w:div w:id="1119108411">
                      <w:marLeft w:val="0"/>
                      <w:marRight w:val="0"/>
                      <w:marTop w:val="0"/>
                      <w:marBottom w:val="0"/>
                      <w:divBdr>
                        <w:top w:val="none" w:sz="0" w:space="0" w:color="auto"/>
                        <w:left w:val="none" w:sz="0" w:space="0" w:color="auto"/>
                        <w:bottom w:val="none" w:sz="0" w:space="0" w:color="auto"/>
                        <w:right w:val="none" w:sz="0" w:space="0" w:color="auto"/>
                      </w:divBdr>
                    </w:div>
                  </w:divsChild>
                </w:div>
                <w:div w:id="613639162">
                  <w:marLeft w:val="0"/>
                  <w:marRight w:val="0"/>
                  <w:marTop w:val="0"/>
                  <w:marBottom w:val="0"/>
                  <w:divBdr>
                    <w:top w:val="none" w:sz="0" w:space="0" w:color="auto"/>
                    <w:left w:val="none" w:sz="0" w:space="0" w:color="auto"/>
                    <w:bottom w:val="none" w:sz="0" w:space="0" w:color="auto"/>
                    <w:right w:val="none" w:sz="0" w:space="0" w:color="auto"/>
                  </w:divBdr>
                  <w:divsChild>
                    <w:div w:id="571889414">
                      <w:marLeft w:val="0"/>
                      <w:marRight w:val="0"/>
                      <w:marTop w:val="0"/>
                      <w:marBottom w:val="0"/>
                      <w:divBdr>
                        <w:top w:val="none" w:sz="0" w:space="0" w:color="auto"/>
                        <w:left w:val="none" w:sz="0" w:space="0" w:color="auto"/>
                        <w:bottom w:val="none" w:sz="0" w:space="0" w:color="auto"/>
                        <w:right w:val="none" w:sz="0" w:space="0" w:color="auto"/>
                      </w:divBdr>
                    </w:div>
                  </w:divsChild>
                </w:div>
                <w:div w:id="400565464">
                  <w:marLeft w:val="0"/>
                  <w:marRight w:val="0"/>
                  <w:marTop w:val="0"/>
                  <w:marBottom w:val="0"/>
                  <w:divBdr>
                    <w:top w:val="none" w:sz="0" w:space="0" w:color="auto"/>
                    <w:left w:val="none" w:sz="0" w:space="0" w:color="auto"/>
                    <w:bottom w:val="none" w:sz="0" w:space="0" w:color="auto"/>
                    <w:right w:val="none" w:sz="0" w:space="0" w:color="auto"/>
                  </w:divBdr>
                  <w:divsChild>
                    <w:div w:id="205916912">
                      <w:marLeft w:val="0"/>
                      <w:marRight w:val="0"/>
                      <w:marTop w:val="0"/>
                      <w:marBottom w:val="0"/>
                      <w:divBdr>
                        <w:top w:val="none" w:sz="0" w:space="0" w:color="auto"/>
                        <w:left w:val="none" w:sz="0" w:space="0" w:color="auto"/>
                        <w:bottom w:val="none" w:sz="0" w:space="0" w:color="auto"/>
                        <w:right w:val="none" w:sz="0" w:space="0" w:color="auto"/>
                      </w:divBdr>
                    </w:div>
                  </w:divsChild>
                </w:div>
                <w:div w:id="1694259310">
                  <w:marLeft w:val="0"/>
                  <w:marRight w:val="0"/>
                  <w:marTop w:val="0"/>
                  <w:marBottom w:val="0"/>
                  <w:divBdr>
                    <w:top w:val="none" w:sz="0" w:space="0" w:color="auto"/>
                    <w:left w:val="none" w:sz="0" w:space="0" w:color="auto"/>
                    <w:bottom w:val="none" w:sz="0" w:space="0" w:color="auto"/>
                    <w:right w:val="none" w:sz="0" w:space="0" w:color="auto"/>
                  </w:divBdr>
                  <w:divsChild>
                    <w:div w:id="2046904558">
                      <w:marLeft w:val="0"/>
                      <w:marRight w:val="0"/>
                      <w:marTop w:val="0"/>
                      <w:marBottom w:val="0"/>
                      <w:divBdr>
                        <w:top w:val="none" w:sz="0" w:space="0" w:color="auto"/>
                        <w:left w:val="none" w:sz="0" w:space="0" w:color="auto"/>
                        <w:bottom w:val="none" w:sz="0" w:space="0" w:color="auto"/>
                        <w:right w:val="none" w:sz="0" w:space="0" w:color="auto"/>
                      </w:divBdr>
                    </w:div>
                  </w:divsChild>
                </w:div>
                <w:div w:id="1853490154">
                  <w:marLeft w:val="0"/>
                  <w:marRight w:val="0"/>
                  <w:marTop w:val="0"/>
                  <w:marBottom w:val="0"/>
                  <w:divBdr>
                    <w:top w:val="none" w:sz="0" w:space="0" w:color="auto"/>
                    <w:left w:val="none" w:sz="0" w:space="0" w:color="auto"/>
                    <w:bottom w:val="none" w:sz="0" w:space="0" w:color="auto"/>
                    <w:right w:val="none" w:sz="0" w:space="0" w:color="auto"/>
                  </w:divBdr>
                  <w:divsChild>
                    <w:div w:id="96485570">
                      <w:marLeft w:val="0"/>
                      <w:marRight w:val="0"/>
                      <w:marTop w:val="0"/>
                      <w:marBottom w:val="0"/>
                      <w:divBdr>
                        <w:top w:val="none" w:sz="0" w:space="0" w:color="auto"/>
                        <w:left w:val="none" w:sz="0" w:space="0" w:color="auto"/>
                        <w:bottom w:val="none" w:sz="0" w:space="0" w:color="auto"/>
                        <w:right w:val="none" w:sz="0" w:space="0" w:color="auto"/>
                      </w:divBdr>
                    </w:div>
                  </w:divsChild>
                </w:div>
                <w:div w:id="1962691004">
                  <w:marLeft w:val="0"/>
                  <w:marRight w:val="0"/>
                  <w:marTop w:val="0"/>
                  <w:marBottom w:val="0"/>
                  <w:divBdr>
                    <w:top w:val="none" w:sz="0" w:space="0" w:color="auto"/>
                    <w:left w:val="none" w:sz="0" w:space="0" w:color="auto"/>
                    <w:bottom w:val="none" w:sz="0" w:space="0" w:color="auto"/>
                    <w:right w:val="none" w:sz="0" w:space="0" w:color="auto"/>
                  </w:divBdr>
                  <w:divsChild>
                    <w:div w:id="984704310">
                      <w:marLeft w:val="0"/>
                      <w:marRight w:val="0"/>
                      <w:marTop w:val="0"/>
                      <w:marBottom w:val="0"/>
                      <w:divBdr>
                        <w:top w:val="none" w:sz="0" w:space="0" w:color="auto"/>
                        <w:left w:val="none" w:sz="0" w:space="0" w:color="auto"/>
                        <w:bottom w:val="none" w:sz="0" w:space="0" w:color="auto"/>
                        <w:right w:val="none" w:sz="0" w:space="0" w:color="auto"/>
                      </w:divBdr>
                    </w:div>
                  </w:divsChild>
                </w:div>
                <w:div w:id="649789631">
                  <w:marLeft w:val="0"/>
                  <w:marRight w:val="0"/>
                  <w:marTop w:val="0"/>
                  <w:marBottom w:val="0"/>
                  <w:divBdr>
                    <w:top w:val="none" w:sz="0" w:space="0" w:color="auto"/>
                    <w:left w:val="none" w:sz="0" w:space="0" w:color="auto"/>
                    <w:bottom w:val="none" w:sz="0" w:space="0" w:color="auto"/>
                    <w:right w:val="none" w:sz="0" w:space="0" w:color="auto"/>
                  </w:divBdr>
                  <w:divsChild>
                    <w:div w:id="1168328416">
                      <w:marLeft w:val="0"/>
                      <w:marRight w:val="0"/>
                      <w:marTop w:val="0"/>
                      <w:marBottom w:val="0"/>
                      <w:divBdr>
                        <w:top w:val="none" w:sz="0" w:space="0" w:color="auto"/>
                        <w:left w:val="none" w:sz="0" w:space="0" w:color="auto"/>
                        <w:bottom w:val="none" w:sz="0" w:space="0" w:color="auto"/>
                        <w:right w:val="none" w:sz="0" w:space="0" w:color="auto"/>
                      </w:divBdr>
                    </w:div>
                  </w:divsChild>
                </w:div>
                <w:div w:id="1788964837">
                  <w:marLeft w:val="0"/>
                  <w:marRight w:val="0"/>
                  <w:marTop w:val="0"/>
                  <w:marBottom w:val="0"/>
                  <w:divBdr>
                    <w:top w:val="none" w:sz="0" w:space="0" w:color="auto"/>
                    <w:left w:val="none" w:sz="0" w:space="0" w:color="auto"/>
                    <w:bottom w:val="none" w:sz="0" w:space="0" w:color="auto"/>
                    <w:right w:val="none" w:sz="0" w:space="0" w:color="auto"/>
                  </w:divBdr>
                  <w:divsChild>
                    <w:div w:id="451751942">
                      <w:marLeft w:val="0"/>
                      <w:marRight w:val="0"/>
                      <w:marTop w:val="0"/>
                      <w:marBottom w:val="0"/>
                      <w:divBdr>
                        <w:top w:val="none" w:sz="0" w:space="0" w:color="auto"/>
                        <w:left w:val="none" w:sz="0" w:space="0" w:color="auto"/>
                        <w:bottom w:val="none" w:sz="0" w:space="0" w:color="auto"/>
                        <w:right w:val="none" w:sz="0" w:space="0" w:color="auto"/>
                      </w:divBdr>
                    </w:div>
                  </w:divsChild>
                </w:div>
                <w:div w:id="1304434320">
                  <w:marLeft w:val="0"/>
                  <w:marRight w:val="0"/>
                  <w:marTop w:val="0"/>
                  <w:marBottom w:val="0"/>
                  <w:divBdr>
                    <w:top w:val="none" w:sz="0" w:space="0" w:color="auto"/>
                    <w:left w:val="none" w:sz="0" w:space="0" w:color="auto"/>
                    <w:bottom w:val="none" w:sz="0" w:space="0" w:color="auto"/>
                    <w:right w:val="none" w:sz="0" w:space="0" w:color="auto"/>
                  </w:divBdr>
                  <w:divsChild>
                    <w:div w:id="1281061688">
                      <w:marLeft w:val="0"/>
                      <w:marRight w:val="0"/>
                      <w:marTop w:val="0"/>
                      <w:marBottom w:val="0"/>
                      <w:divBdr>
                        <w:top w:val="none" w:sz="0" w:space="0" w:color="auto"/>
                        <w:left w:val="none" w:sz="0" w:space="0" w:color="auto"/>
                        <w:bottom w:val="none" w:sz="0" w:space="0" w:color="auto"/>
                        <w:right w:val="none" w:sz="0" w:space="0" w:color="auto"/>
                      </w:divBdr>
                    </w:div>
                  </w:divsChild>
                </w:div>
                <w:div w:id="1085345074">
                  <w:marLeft w:val="0"/>
                  <w:marRight w:val="0"/>
                  <w:marTop w:val="0"/>
                  <w:marBottom w:val="0"/>
                  <w:divBdr>
                    <w:top w:val="none" w:sz="0" w:space="0" w:color="auto"/>
                    <w:left w:val="none" w:sz="0" w:space="0" w:color="auto"/>
                    <w:bottom w:val="none" w:sz="0" w:space="0" w:color="auto"/>
                    <w:right w:val="none" w:sz="0" w:space="0" w:color="auto"/>
                  </w:divBdr>
                  <w:divsChild>
                    <w:div w:id="410732857">
                      <w:marLeft w:val="0"/>
                      <w:marRight w:val="0"/>
                      <w:marTop w:val="0"/>
                      <w:marBottom w:val="0"/>
                      <w:divBdr>
                        <w:top w:val="none" w:sz="0" w:space="0" w:color="auto"/>
                        <w:left w:val="none" w:sz="0" w:space="0" w:color="auto"/>
                        <w:bottom w:val="none" w:sz="0" w:space="0" w:color="auto"/>
                        <w:right w:val="none" w:sz="0" w:space="0" w:color="auto"/>
                      </w:divBdr>
                    </w:div>
                  </w:divsChild>
                </w:div>
                <w:div w:id="1228758934">
                  <w:marLeft w:val="0"/>
                  <w:marRight w:val="0"/>
                  <w:marTop w:val="0"/>
                  <w:marBottom w:val="0"/>
                  <w:divBdr>
                    <w:top w:val="none" w:sz="0" w:space="0" w:color="auto"/>
                    <w:left w:val="none" w:sz="0" w:space="0" w:color="auto"/>
                    <w:bottom w:val="none" w:sz="0" w:space="0" w:color="auto"/>
                    <w:right w:val="none" w:sz="0" w:space="0" w:color="auto"/>
                  </w:divBdr>
                  <w:divsChild>
                    <w:div w:id="1412504420">
                      <w:marLeft w:val="0"/>
                      <w:marRight w:val="0"/>
                      <w:marTop w:val="0"/>
                      <w:marBottom w:val="0"/>
                      <w:divBdr>
                        <w:top w:val="none" w:sz="0" w:space="0" w:color="auto"/>
                        <w:left w:val="none" w:sz="0" w:space="0" w:color="auto"/>
                        <w:bottom w:val="none" w:sz="0" w:space="0" w:color="auto"/>
                        <w:right w:val="none" w:sz="0" w:space="0" w:color="auto"/>
                      </w:divBdr>
                    </w:div>
                  </w:divsChild>
                </w:div>
                <w:div w:id="978262544">
                  <w:marLeft w:val="0"/>
                  <w:marRight w:val="0"/>
                  <w:marTop w:val="0"/>
                  <w:marBottom w:val="0"/>
                  <w:divBdr>
                    <w:top w:val="none" w:sz="0" w:space="0" w:color="auto"/>
                    <w:left w:val="none" w:sz="0" w:space="0" w:color="auto"/>
                    <w:bottom w:val="none" w:sz="0" w:space="0" w:color="auto"/>
                    <w:right w:val="none" w:sz="0" w:space="0" w:color="auto"/>
                  </w:divBdr>
                  <w:divsChild>
                    <w:div w:id="850147357">
                      <w:marLeft w:val="0"/>
                      <w:marRight w:val="0"/>
                      <w:marTop w:val="0"/>
                      <w:marBottom w:val="0"/>
                      <w:divBdr>
                        <w:top w:val="none" w:sz="0" w:space="0" w:color="auto"/>
                        <w:left w:val="none" w:sz="0" w:space="0" w:color="auto"/>
                        <w:bottom w:val="none" w:sz="0" w:space="0" w:color="auto"/>
                        <w:right w:val="none" w:sz="0" w:space="0" w:color="auto"/>
                      </w:divBdr>
                    </w:div>
                  </w:divsChild>
                </w:div>
                <w:div w:id="1269040725">
                  <w:marLeft w:val="0"/>
                  <w:marRight w:val="0"/>
                  <w:marTop w:val="0"/>
                  <w:marBottom w:val="0"/>
                  <w:divBdr>
                    <w:top w:val="none" w:sz="0" w:space="0" w:color="auto"/>
                    <w:left w:val="none" w:sz="0" w:space="0" w:color="auto"/>
                    <w:bottom w:val="none" w:sz="0" w:space="0" w:color="auto"/>
                    <w:right w:val="none" w:sz="0" w:space="0" w:color="auto"/>
                  </w:divBdr>
                  <w:divsChild>
                    <w:div w:id="1644699882">
                      <w:marLeft w:val="0"/>
                      <w:marRight w:val="0"/>
                      <w:marTop w:val="0"/>
                      <w:marBottom w:val="0"/>
                      <w:divBdr>
                        <w:top w:val="none" w:sz="0" w:space="0" w:color="auto"/>
                        <w:left w:val="none" w:sz="0" w:space="0" w:color="auto"/>
                        <w:bottom w:val="none" w:sz="0" w:space="0" w:color="auto"/>
                        <w:right w:val="none" w:sz="0" w:space="0" w:color="auto"/>
                      </w:divBdr>
                    </w:div>
                  </w:divsChild>
                </w:div>
                <w:div w:id="1042171892">
                  <w:marLeft w:val="0"/>
                  <w:marRight w:val="0"/>
                  <w:marTop w:val="0"/>
                  <w:marBottom w:val="0"/>
                  <w:divBdr>
                    <w:top w:val="none" w:sz="0" w:space="0" w:color="auto"/>
                    <w:left w:val="none" w:sz="0" w:space="0" w:color="auto"/>
                    <w:bottom w:val="none" w:sz="0" w:space="0" w:color="auto"/>
                    <w:right w:val="none" w:sz="0" w:space="0" w:color="auto"/>
                  </w:divBdr>
                  <w:divsChild>
                    <w:div w:id="1962420645">
                      <w:marLeft w:val="0"/>
                      <w:marRight w:val="0"/>
                      <w:marTop w:val="0"/>
                      <w:marBottom w:val="0"/>
                      <w:divBdr>
                        <w:top w:val="none" w:sz="0" w:space="0" w:color="auto"/>
                        <w:left w:val="none" w:sz="0" w:space="0" w:color="auto"/>
                        <w:bottom w:val="none" w:sz="0" w:space="0" w:color="auto"/>
                        <w:right w:val="none" w:sz="0" w:space="0" w:color="auto"/>
                      </w:divBdr>
                    </w:div>
                  </w:divsChild>
                </w:div>
                <w:div w:id="1893420309">
                  <w:marLeft w:val="0"/>
                  <w:marRight w:val="0"/>
                  <w:marTop w:val="0"/>
                  <w:marBottom w:val="0"/>
                  <w:divBdr>
                    <w:top w:val="none" w:sz="0" w:space="0" w:color="auto"/>
                    <w:left w:val="none" w:sz="0" w:space="0" w:color="auto"/>
                    <w:bottom w:val="none" w:sz="0" w:space="0" w:color="auto"/>
                    <w:right w:val="none" w:sz="0" w:space="0" w:color="auto"/>
                  </w:divBdr>
                  <w:divsChild>
                    <w:div w:id="1934626299">
                      <w:marLeft w:val="0"/>
                      <w:marRight w:val="0"/>
                      <w:marTop w:val="0"/>
                      <w:marBottom w:val="0"/>
                      <w:divBdr>
                        <w:top w:val="none" w:sz="0" w:space="0" w:color="auto"/>
                        <w:left w:val="none" w:sz="0" w:space="0" w:color="auto"/>
                        <w:bottom w:val="none" w:sz="0" w:space="0" w:color="auto"/>
                        <w:right w:val="none" w:sz="0" w:space="0" w:color="auto"/>
                      </w:divBdr>
                    </w:div>
                  </w:divsChild>
                </w:div>
                <w:div w:id="2105834175">
                  <w:marLeft w:val="0"/>
                  <w:marRight w:val="0"/>
                  <w:marTop w:val="0"/>
                  <w:marBottom w:val="0"/>
                  <w:divBdr>
                    <w:top w:val="none" w:sz="0" w:space="0" w:color="auto"/>
                    <w:left w:val="none" w:sz="0" w:space="0" w:color="auto"/>
                    <w:bottom w:val="none" w:sz="0" w:space="0" w:color="auto"/>
                    <w:right w:val="none" w:sz="0" w:space="0" w:color="auto"/>
                  </w:divBdr>
                  <w:divsChild>
                    <w:div w:id="873495671">
                      <w:marLeft w:val="0"/>
                      <w:marRight w:val="0"/>
                      <w:marTop w:val="0"/>
                      <w:marBottom w:val="0"/>
                      <w:divBdr>
                        <w:top w:val="none" w:sz="0" w:space="0" w:color="auto"/>
                        <w:left w:val="none" w:sz="0" w:space="0" w:color="auto"/>
                        <w:bottom w:val="none" w:sz="0" w:space="0" w:color="auto"/>
                        <w:right w:val="none" w:sz="0" w:space="0" w:color="auto"/>
                      </w:divBdr>
                    </w:div>
                  </w:divsChild>
                </w:div>
                <w:div w:id="565457698">
                  <w:marLeft w:val="0"/>
                  <w:marRight w:val="0"/>
                  <w:marTop w:val="0"/>
                  <w:marBottom w:val="0"/>
                  <w:divBdr>
                    <w:top w:val="none" w:sz="0" w:space="0" w:color="auto"/>
                    <w:left w:val="none" w:sz="0" w:space="0" w:color="auto"/>
                    <w:bottom w:val="none" w:sz="0" w:space="0" w:color="auto"/>
                    <w:right w:val="none" w:sz="0" w:space="0" w:color="auto"/>
                  </w:divBdr>
                  <w:divsChild>
                    <w:div w:id="431124519">
                      <w:marLeft w:val="0"/>
                      <w:marRight w:val="0"/>
                      <w:marTop w:val="0"/>
                      <w:marBottom w:val="0"/>
                      <w:divBdr>
                        <w:top w:val="none" w:sz="0" w:space="0" w:color="auto"/>
                        <w:left w:val="none" w:sz="0" w:space="0" w:color="auto"/>
                        <w:bottom w:val="none" w:sz="0" w:space="0" w:color="auto"/>
                        <w:right w:val="none" w:sz="0" w:space="0" w:color="auto"/>
                      </w:divBdr>
                    </w:div>
                  </w:divsChild>
                </w:div>
                <w:div w:id="1630552787">
                  <w:marLeft w:val="0"/>
                  <w:marRight w:val="0"/>
                  <w:marTop w:val="0"/>
                  <w:marBottom w:val="0"/>
                  <w:divBdr>
                    <w:top w:val="none" w:sz="0" w:space="0" w:color="auto"/>
                    <w:left w:val="none" w:sz="0" w:space="0" w:color="auto"/>
                    <w:bottom w:val="none" w:sz="0" w:space="0" w:color="auto"/>
                    <w:right w:val="none" w:sz="0" w:space="0" w:color="auto"/>
                  </w:divBdr>
                  <w:divsChild>
                    <w:div w:id="1081606657">
                      <w:marLeft w:val="0"/>
                      <w:marRight w:val="0"/>
                      <w:marTop w:val="0"/>
                      <w:marBottom w:val="0"/>
                      <w:divBdr>
                        <w:top w:val="none" w:sz="0" w:space="0" w:color="auto"/>
                        <w:left w:val="none" w:sz="0" w:space="0" w:color="auto"/>
                        <w:bottom w:val="none" w:sz="0" w:space="0" w:color="auto"/>
                        <w:right w:val="none" w:sz="0" w:space="0" w:color="auto"/>
                      </w:divBdr>
                    </w:div>
                  </w:divsChild>
                </w:div>
                <w:div w:id="1314603743">
                  <w:marLeft w:val="0"/>
                  <w:marRight w:val="0"/>
                  <w:marTop w:val="0"/>
                  <w:marBottom w:val="0"/>
                  <w:divBdr>
                    <w:top w:val="none" w:sz="0" w:space="0" w:color="auto"/>
                    <w:left w:val="none" w:sz="0" w:space="0" w:color="auto"/>
                    <w:bottom w:val="none" w:sz="0" w:space="0" w:color="auto"/>
                    <w:right w:val="none" w:sz="0" w:space="0" w:color="auto"/>
                  </w:divBdr>
                  <w:divsChild>
                    <w:div w:id="1022364034">
                      <w:marLeft w:val="0"/>
                      <w:marRight w:val="0"/>
                      <w:marTop w:val="0"/>
                      <w:marBottom w:val="0"/>
                      <w:divBdr>
                        <w:top w:val="none" w:sz="0" w:space="0" w:color="auto"/>
                        <w:left w:val="none" w:sz="0" w:space="0" w:color="auto"/>
                        <w:bottom w:val="none" w:sz="0" w:space="0" w:color="auto"/>
                        <w:right w:val="none" w:sz="0" w:space="0" w:color="auto"/>
                      </w:divBdr>
                    </w:div>
                  </w:divsChild>
                </w:div>
                <w:div w:id="180433825">
                  <w:marLeft w:val="0"/>
                  <w:marRight w:val="0"/>
                  <w:marTop w:val="0"/>
                  <w:marBottom w:val="0"/>
                  <w:divBdr>
                    <w:top w:val="none" w:sz="0" w:space="0" w:color="auto"/>
                    <w:left w:val="none" w:sz="0" w:space="0" w:color="auto"/>
                    <w:bottom w:val="none" w:sz="0" w:space="0" w:color="auto"/>
                    <w:right w:val="none" w:sz="0" w:space="0" w:color="auto"/>
                  </w:divBdr>
                  <w:divsChild>
                    <w:div w:id="66416558">
                      <w:marLeft w:val="0"/>
                      <w:marRight w:val="0"/>
                      <w:marTop w:val="0"/>
                      <w:marBottom w:val="0"/>
                      <w:divBdr>
                        <w:top w:val="none" w:sz="0" w:space="0" w:color="auto"/>
                        <w:left w:val="none" w:sz="0" w:space="0" w:color="auto"/>
                        <w:bottom w:val="none" w:sz="0" w:space="0" w:color="auto"/>
                        <w:right w:val="none" w:sz="0" w:space="0" w:color="auto"/>
                      </w:divBdr>
                    </w:div>
                  </w:divsChild>
                </w:div>
                <w:div w:id="909116609">
                  <w:marLeft w:val="0"/>
                  <w:marRight w:val="0"/>
                  <w:marTop w:val="0"/>
                  <w:marBottom w:val="0"/>
                  <w:divBdr>
                    <w:top w:val="none" w:sz="0" w:space="0" w:color="auto"/>
                    <w:left w:val="none" w:sz="0" w:space="0" w:color="auto"/>
                    <w:bottom w:val="none" w:sz="0" w:space="0" w:color="auto"/>
                    <w:right w:val="none" w:sz="0" w:space="0" w:color="auto"/>
                  </w:divBdr>
                  <w:divsChild>
                    <w:div w:id="777675771">
                      <w:marLeft w:val="0"/>
                      <w:marRight w:val="0"/>
                      <w:marTop w:val="0"/>
                      <w:marBottom w:val="0"/>
                      <w:divBdr>
                        <w:top w:val="none" w:sz="0" w:space="0" w:color="auto"/>
                        <w:left w:val="none" w:sz="0" w:space="0" w:color="auto"/>
                        <w:bottom w:val="none" w:sz="0" w:space="0" w:color="auto"/>
                        <w:right w:val="none" w:sz="0" w:space="0" w:color="auto"/>
                      </w:divBdr>
                    </w:div>
                  </w:divsChild>
                </w:div>
                <w:div w:id="944659055">
                  <w:marLeft w:val="0"/>
                  <w:marRight w:val="0"/>
                  <w:marTop w:val="0"/>
                  <w:marBottom w:val="0"/>
                  <w:divBdr>
                    <w:top w:val="none" w:sz="0" w:space="0" w:color="auto"/>
                    <w:left w:val="none" w:sz="0" w:space="0" w:color="auto"/>
                    <w:bottom w:val="none" w:sz="0" w:space="0" w:color="auto"/>
                    <w:right w:val="none" w:sz="0" w:space="0" w:color="auto"/>
                  </w:divBdr>
                  <w:divsChild>
                    <w:div w:id="1766728491">
                      <w:marLeft w:val="0"/>
                      <w:marRight w:val="0"/>
                      <w:marTop w:val="0"/>
                      <w:marBottom w:val="0"/>
                      <w:divBdr>
                        <w:top w:val="none" w:sz="0" w:space="0" w:color="auto"/>
                        <w:left w:val="none" w:sz="0" w:space="0" w:color="auto"/>
                        <w:bottom w:val="none" w:sz="0" w:space="0" w:color="auto"/>
                        <w:right w:val="none" w:sz="0" w:space="0" w:color="auto"/>
                      </w:divBdr>
                    </w:div>
                  </w:divsChild>
                </w:div>
                <w:div w:id="1240680006">
                  <w:marLeft w:val="0"/>
                  <w:marRight w:val="0"/>
                  <w:marTop w:val="0"/>
                  <w:marBottom w:val="0"/>
                  <w:divBdr>
                    <w:top w:val="none" w:sz="0" w:space="0" w:color="auto"/>
                    <w:left w:val="none" w:sz="0" w:space="0" w:color="auto"/>
                    <w:bottom w:val="none" w:sz="0" w:space="0" w:color="auto"/>
                    <w:right w:val="none" w:sz="0" w:space="0" w:color="auto"/>
                  </w:divBdr>
                  <w:divsChild>
                    <w:div w:id="144248188">
                      <w:marLeft w:val="0"/>
                      <w:marRight w:val="0"/>
                      <w:marTop w:val="0"/>
                      <w:marBottom w:val="0"/>
                      <w:divBdr>
                        <w:top w:val="none" w:sz="0" w:space="0" w:color="auto"/>
                        <w:left w:val="none" w:sz="0" w:space="0" w:color="auto"/>
                        <w:bottom w:val="none" w:sz="0" w:space="0" w:color="auto"/>
                        <w:right w:val="none" w:sz="0" w:space="0" w:color="auto"/>
                      </w:divBdr>
                    </w:div>
                  </w:divsChild>
                </w:div>
                <w:div w:id="1055852323">
                  <w:marLeft w:val="0"/>
                  <w:marRight w:val="0"/>
                  <w:marTop w:val="0"/>
                  <w:marBottom w:val="0"/>
                  <w:divBdr>
                    <w:top w:val="none" w:sz="0" w:space="0" w:color="auto"/>
                    <w:left w:val="none" w:sz="0" w:space="0" w:color="auto"/>
                    <w:bottom w:val="none" w:sz="0" w:space="0" w:color="auto"/>
                    <w:right w:val="none" w:sz="0" w:space="0" w:color="auto"/>
                  </w:divBdr>
                  <w:divsChild>
                    <w:div w:id="351684955">
                      <w:marLeft w:val="0"/>
                      <w:marRight w:val="0"/>
                      <w:marTop w:val="0"/>
                      <w:marBottom w:val="0"/>
                      <w:divBdr>
                        <w:top w:val="none" w:sz="0" w:space="0" w:color="auto"/>
                        <w:left w:val="none" w:sz="0" w:space="0" w:color="auto"/>
                        <w:bottom w:val="none" w:sz="0" w:space="0" w:color="auto"/>
                        <w:right w:val="none" w:sz="0" w:space="0" w:color="auto"/>
                      </w:divBdr>
                    </w:div>
                  </w:divsChild>
                </w:div>
                <w:div w:id="167989458">
                  <w:marLeft w:val="0"/>
                  <w:marRight w:val="0"/>
                  <w:marTop w:val="0"/>
                  <w:marBottom w:val="0"/>
                  <w:divBdr>
                    <w:top w:val="none" w:sz="0" w:space="0" w:color="auto"/>
                    <w:left w:val="none" w:sz="0" w:space="0" w:color="auto"/>
                    <w:bottom w:val="none" w:sz="0" w:space="0" w:color="auto"/>
                    <w:right w:val="none" w:sz="0" w:space="0" w:color="auto"/>
                  </w:divBdr>
                  <w:divsChild>
                    <w:div w:id="1446188928">
                      <w:marLeft w:val="0"/>
                      <w:marRight w:val="0"/>
                      <w:marTop w:val="0"/>
                      <w:marBottom w:val="0"/>
                      <w:divBdr>
                        <w:top w:val="none" w:sz="0" w:space="0" w:color="auto"/>
                        <w:left w:val="none" w:sz="0" w:space="0" w:color="auto"/>
                        <w:bottom w:val="none" w:sz="0" w:space="0" w:color="auto"/>
                        <w:right w:val="none" w:sz="0" w:space="0" w:color="auto"/>
                      </w:divBdr>
                    </w:div>
                  </w:divsChild>
                </w:div>
                <w:div w:id="1854606177">
                  <w:marLeft w:val="0"/>
                  <w:marRight w:val="0"/>
                  <w:marTop w:val="0"/>
                  <w:marBottom w:val="0"/>
                  <w:divBdr>
                    <w:top w:val="none" w:sz="0" w:space="0" w:color="auto"/>
                    <w:left w:val="none" w:sz="0" w:space="0" w:color="auto"/>
                    <w:bottom w:val="none" w:sz="0" w:space="0" w:color="auto"/>
                    <w:right w:val="none" w:sz="0" w:space="0" w:color="auto"/>
                  </w:divBdr>
                  <w:divsChild>
                    <w:div w:id="547687007">
                      <w:marLeft w:val="0"/>
                      <w:marRight w:val="0"/>
                      <w:marTop w:val="0"/>
                      <w:marBottom w:val="0"/>
                      <w:divBdr>
                        <w:top w:val="none" w:sz="0" w:space="0" w:color="auto"/>
                        <w:left w:val="none" w:sz="0" w:space="0" w:color="auto"/>
                        <w:bottom w:val="none" w:sz="0" w:space="0" w:color="auto"/>
                        <w:right w:val="none" w:sz="0" w:space="0" w:color="auto"/>
                      </w:divBdr>
                    </w:div>
                  </w:divsChild>
                </w:div>
                <w:div w:id="1469854566">
                  <w:marLeft w:val="0"/>
                  <w:marRight w:val="0"/>
                  <w:marTop w:val="0"/>
                  <w:marBottom w:val="0"/>
                  <w:divBdr>
                    <w:top w:val="none" w:sz="0" w:space="0" w:color="auto"/>
                    <w:left w:val="none" w:sz="0" w:space="0" w:color="auto"/>
                    <w:bottom w:val="none" w:sz="0" w:space="0" w:color="auto"/>
                    <w:right w:val="none" w:sz="0" w:space="0" w:color="auto"/>
                  </w:divBdr>
                  <w:divsChild>
                    <w:div w:id="475297522">
                      <w:marLeft w:val="0"/>
                      <w:marRight w:val="0"/>
                      <w:marTop w:val="0"/>
                      <w:marBottom w:val="0"/>
                      <w:divBdr>
                        <w:top w:val="none" w:sz="0" w:space="0" w:color="auto"/>
                        <w:left w:val="none" w:sz="0" w:space="0" w:color="auto"/>
                        <w:bottom w:val="none" w:sz="0" w:space="0" w:color="auto"/>
                        <w:right w:val="none" w:sz="0" w:space="0" w:color="auto"/>
                      </w:divBdr>
                    </w:div>
                  </w:divsChild>
                </w:div>
                <w:div w:id="1565338123">
                  <w:marLeft w:val="0"/>
                  <w:marRight w:val="0"/>
                  <w:marTop w:val="0"/>
                  <w:marBottom w:val="0"/>
                  <w:divBdr>
                    <w:top w:val="none" w:sz="0" w:space="0" w:color="auto"/>
                    <w:left w:val="none" w:sz="0" w:space="0" w:color="auto"/>
                    <w:bottom w:val="none" w:sz="0" w:space="0" w:color="auto"/>
                    <w:right w:val="none" w:sz="0" w:space="0" w:color="auto"/>
                  </w:divBdr>
                  <w:divsChild>
                    <w:div w:id="1513035063">
                      <w:marLeft w:val="0"/>
                      <w:marRight w:val="0"/>
                      <w:marTop w:val="0"/>
                      <w:marBottom w:val="0"/>
                      <w:divBdr>
                        <w:top w:val="none" w:sz="0" w:space="0" w:color="auto"/>
                        <w:left w:val="none" w:sz="0" w:space="0" w:color="auto"/>
                        <w:bottom w:val="none" w:sz="0" w:space="0" w:color="auto"/>
                        <w:right w:val="none" w:sz="0" w:space="0" w:color="auto"/>
                      </w:divBdr>
                    </w:div>
                  </w:divsChild>
                </w:div>
                <w:div w:id="912281552">
                  <w:marLeft w:val="0"/>
                  <w:marRight w:val="0"/>
                  <w:marTop w:val="0"/>
                  <w:marBottom w:val="0"/>
                  <w:divBdr>
                    <w:top w:val="none" w:sz="0" w:space="0" w:color="auto"/>
                    <w:left w:val="none" w:sz="0" w:space="0" w:color="auto"/>
                    <w:bottom w:val="none" w:sz="0" w:space="0" w:color="auto"/>
                    <w:right w:val="none" w:sz="0" w:space="0" w:color="auto"/>
                  </w:divBdr>
                  <w:divsChild>
                    <w:div w:id="2026784718">
                      <w:marLeft w:val="0"/>
                      <w:marRight w:val="0"/>
                      <w:marTop w:val="0"/>
                      <w:marBottom w:val="0"/>
                      <w:divBdr>
                        <w:top w:val="none" w:sz="0" w:space="0" w:color="auto"/>
                        <w:left w:val="none" w:sz="0" w:space="0" w:color="auto"/>
                        <w:bottom w:val="none" w:sz="0" w:space="0" w:color="auto"/>
                        <w:right w:val="none" w:sz="0" w:space="0" w:color="auto"/>
                      </w:divBdr>
                    </w:div>
                  </w:divsChild>
                </w:div>
                <w:div w:id="1784500713">
                  <w:marLeft w:val="0"/>
                  <w:marRight w:val="0"/>
                  <w:marTop w:val="0"/>
                  <w:marBottom w:val="0"/>
                  <w:divBdr>
                    <w:top w:val="none" w:sz="0" w:space="0" w:color="auto"/>
                    <w:left w:val="none" w:sz="0" w:space="0" w:color="auto"/>
                    <w:bottom w:val="none" w:sz="0" w:space="0" w:color="auto"/>
                    <w:right w:val="none" w:sz="0" w:space="0" w:color="auto"/>
                  </w:divBdr>
                  <w:divsChild>
                    <w:div w:id="1944416407">
                      <w:marLeft w:val="0"/>
                      <w:marRight w:val="0"/>
                      <w:marTop w:val="0"/>
                      <w:marBottom w:val="0"/>
                      <w:divBdr>
                        <w:top w:val="none" w:sz="0" w:space="0" w:color="auto"/>
                        <w:left w:val="none" w:sz="0" w:space="0" w:color="auto"/>
                        <w:bottom w:val="none" w:sz="0" w:space="0" w:color="auto"/>
                        <w:right w:val="none" w:sz="0" w:space="0" w:color="auto"/>
                      </w:divBdr>
                    </w:div>
                  </w:divsChild>
                </w:div>
                <w:div w:id="1741637030">
                  <w:marLeft w:val="0"/>
                  <w:marRight w:val="0"/>
                  <w:marTop w:val="0"/>
                  <w:marBottom w:val="0"/>
                  <w:divBdr>
                    <w:top w:val="none" w:sz="0" w:space="0" w:color="auto"/>
                    <w:left w:val="none" w:sz="0" w:space="0" w:color="auto"/>
                    <w:bottom w:val="none" w:sz="0" w:space="0" w:color="auto"/>
                    <w:right w:val="none" w:sz="0" w:space="0" w:color="auto"/>
                  </w:divBdr>
                  <w:divsChild>
                    <w:div w:id="2100254385">
                      <w:marLeft w:val="0"/>
                      <w:marRight w:val="0"/>
                      <w:marTop w:val="0"/>
                      <w:marBottom w:val="0"/>
                      <w:divBdr>
                        <w:top w:val="none" w:sz="0" w:space="0" w:color="auto"/>
                        <w:left w:val="none" w:sz="0" w:space="0" w:color="auto"/>
                        <w:bottom w:val="none" w:sz="0" w:space="0" w:color="auto"/>
                        <w:right w:val="none" w:sz="0" w:space="0" w:color="auto"/>
                      </w:divBdr>
                    </w:div>
                  </w:divsChild>
                </w:div>
                <w:div w:id="1896812918">
                  <w:marLeft w:val="0"/>
                  <w:marRight w:val="0"/>
                  <w:marTop w:val="0"/>
                  <w:marBottom w:val="0"/>
                  <w:divBdr>
                    <w:top w:val="none" w:sz="0" w:space="0" w:color="auto"/>
                    <w:left w:val="none" w:sz="0" w:space="0" w:color="auto"/>
                    <w:bottom w:val="none" w:sz="0" w:space="0" w:color="auto"/>
                    <w:right w:val="none" w:sz="0" w:space="0" w:color="auto"/>
                  </w:divBdr>
                  <w:divsChild>
                    <w:div w:id="178738275">
                      <w:marLeft w:val="0"/>
                      <w:marRight w:val="0"/>
                      <w:marTop w:val="0"/>
                      <w:marBottom w:val="0"/>
                      <w:divBdr>
                        <w:top w:val="none" w:sz="0" w:space="0" w:color="auto"/>
                        <w:left w:val="none" w:sz="0" w:space="0" w:color="auto"/>
                        <w:bottom w:val="none" w:sz="0" w:space="0" w:color="auto"/>
                        <w:right w:val="none" w:sz="0" w:space="0" w:color="auto"/>
                      </w:divBdr>
                    </w:div>
                  </w:divsChild>
                </w:div>
                <w:div w:id="912079150">
                  <w:marLeft w:val="0"/>
                  <w:marRight w:val="0"/>
                  <w:marTop w:val="0"/>
                  <w:marBottom w:val="0"/>
                  <w:divBdr>
                    <w:top w:val="none" w:sz="0" w:space="0" w:color="auto"/>
                    <w:left w:val="none" w:sz="0" w:space="0" w:color="auto"/>
                    <w:bottom w:val="none" w:sz="0" w:space="0" w:color="auto"/>
                    <w:right w:val="none" w:sz="0" w:space="0" w:color="auto"/>
                  </w:divBdr>
                  <w:divsChild>
                    <w:div w:id="1614282923">
                      <w:marLeft w:val="0"/>
                      <w:marRight w:val="0"/>
                      <w:marTop w:val="0"/>
                      <w:marBottom w:val="0"/>
                      <w:divBdr>
                        <w:top w:val="none" w:sz="0" w:space="0" w:color="auto"/>
                        <w:left w:val="none" w:sz="0" w:space="0" w:color="auto"/>
                        <w:bottom w:val="none" w:sz="0" w:space="0" w:color="auto"/>
                        <w:right w:val="none" w:sz="0" w:space="0" w:color="auto"/>
                      </w:divBdr>
                    </w:div>
                  </w:divsChild>
                </w:div>
                <w:div w:id="1148084593">
                  <w:marLeft w:val="0"/>
                  <w:marRight w:val="0"/>
                  <w:marTop w:val="0"/>
                  <w:marBottom w:val="0"/>
                  <w:divBdr>
                    <w:top w:val="none" w:sz="0" w:space="0" w:color="auto"/>
                    <w:left w:val="none" w:sz="0" w:space="0" w:color="auto"/>
                    <w:bottom w:val="none" w:sz="0" w:space="0" w:color="auto"/>
                    <w:right w:val="none" w:sz="0" w:space="0" w:color="auto"/>
                  </w:divBdr>
                  <w:divsChild>
                    <w:div w:id="1096095630">
                      <w:marLeft w:val="0"/>
                      <w:marRight w:val="0"/>
                      <w:marTop w:val="0"/>
                      <w:marBottom w:val="0"/>
                      <w:divBdr>
                        <w:top w:val="none" w:sz="0" w:space="0" w:color="auto"/>
                        <w:left w:val="none" w:sz="0" w:space="0" w:color="auto"/>
                        <w:bottom w:val="none" w:sz="0" w:space="0" w:color="auto"/>
                        <w:right w:val="none" w:sz="0" w:space="0" w:color="auto"/>
                      </w:divBdr>
                    </w:div>
                  </w:divsChild>
                </w:div>
                <w:div w:id="640616203">
                  <w:marLeft w:val="0"/>
                  <w:marRight w:val="0"/>
                  <w:marTop w:val="0"/>
                  <w:marBottom w:val="0"/>
                  <w:divBdr>
                    <w:top w:val="none" w:sz="0" w:space="0" w:color="auto"/>
                    <w:left w:val="none" w:sz="0" w:space="0" w:color="auto"/>
                    <w:bottom w:val="none" w:sz="0" w:space="0" w:color="auto"/>
                    <w:right w:val="none" w:sz="0" w:space="0" w:color="auto"/>
                  </w:divBdr>
                  <w:divsChild>
                    <w:div w:id="1336298893">
                      <w:marLeft w:val="0"/>
                      <w:marRight w:val="0"/>
                      <w:marTop w:val="0"/>
                      <w:marBottom w:val="0"/>
                      <w:divBdr>
                        <w:top w:val="none" w:sz="0" w:space="0" w:color="auto"/>
                        <w:left w:val="none" w:sz="0" w:space="0" w:color="auto"/>
                        <w:bottom w:val="none" w:sz="0" w:space="0" w:color="auto"/>
                        <w:right w:val="none" w:sz="0" w:space="0" w:color="auto"/>
                      </w:divBdr>
                    </w:div>
                  </w:divsChild>
                </w:div>
                <w:div w:id="607203280">
                  <w:marLeft w:val="0"/>
                  <w:marRight w:val="0"/>
                  <w:marTop w:val="0"/>
                  <w:marBottom w:val="0"/>
                  <w:divBdr>
                    <w:top w:val="none" w:sz="0" w:space="0" w:color="auto"/>
                    <w:left w:val="none" w:sz="0" w:space="0" w:color="auto"/>
                    <w:bottom w:val="none" w:sz="0" w:space="0" w:color="auto"/>
                    <w:right w:val="none" w:sz="0" w:space="0" w:color="auto"/>
                  </w:divBdr>
                  <w:divsChild>
                    <w:div w:id="1215704208">
                      <w:marLeft w:val="0"/>
                      <w:marRight w:val="0"/>
                      <w:marTop w:val="0"/>
                      <w:marBottom w:val="0"/>
                      <w:divBdr>
                        <w:top w:val="none" w:sz="0" w:space="0" w:color="auto"/>
                        <w:left w:val="none" w:sz="0" w:space="0" w:color="auto"/>
                        <w:bottom w:val="none" w:sz="0" w:space="0" w:color="auto"/>
                        <w:right w:val="none" w:sz="0" w:space="0" w:color="auto"/>
                      </w:divBdr>
                    </w:div>
                  </w:divsChild>
                </w:div>
                <w:div w:id="332493848">
                  <w:marLeft w:val="0"/>
                  <w:marRight w:val="0"/>
                  <w:marTop w:val="0"/>
                  <w:marBottom w:val="0"/>
                  <w:divBdr>
                    <w:top w:val="none" w:sz="0" w:space="0" w:color="auto"/>
                    <w:left w:val="none" w:sz="0" w:space="0" w:color="auto"/>
                    <w:bottom w:val="none" w:sz="0" w:space="0" w:color="auto"/>
                    <w:right w:val="none" w:sz="0" w:space="0" w:color="auto"/>
                  </w:divBdr>
                  <w:divsChild>
                    <w:div w:id="1389112370">
                      <w:marLeft w:val="0"/>
                      <w:marRight w:val="0"/>
                      <w:marTop w:val="0"/>
                      <w:marBottom w:val="0"/>
                      <w:divBdr>
                        <w:top w:val="none" w:sz="0" w:space="0" w:color="auto"/>
                        <w:left w:val="none" w:sz="0" w:space="0" w:color="auto"/>
                        <w:bottom w:val="none" w:sz="0" w:space="0" w:color="auto"/>
                        <w:right w:val="none" w:sz="0" w:space="0" w:color="auto"/>
                      </w:divBdr>
                    </w:div>
                  </w:divsChild>
                </w:div>
                <w:div w:id="1166047148">
                  <w:marLeft w:val="0"/>
                  <w:marRight w:val="0"/>
                  <w:marTop w:val="0"/>
                  <w:marBottom w:val="0"/>
                  <w:divBdr>
                    <w:top w:val="none" w:sz="0" w:space="0" w:color="auto"/>
                    <w:left w:val="none" w:sz="0" w:space="0" w:color="auto"/>
                    <w:bottom w:val="none" w:sz="0" w:space="0" w:color="auto"/>
                    <w:right w:val="none" w:sz="0" w:space="0" w:color="auto"/>
                  </w:divBdr>
                  <w:divsChild>
                    <w:div w:id="1922442951">
                      <w:marLeft w:val="0"/>
                      <w:marRight w:val="0"/>
                      <w:marTop w:val="0"/>
                      <w:marBottom w:val="0"/>
                      <w:divBdr>
                        <w:top w:val="none" w:sz="0" w:space="0" w:color="auto"/>
                        <w:left w:val="none" w:sz="0" w:space="0" w:color="auto"/>
                        <w:bottom w:val="none" w:sz="0" w:space="0" w:color="auto"/>
                        <w:right w:val="none" w:sz="0" w:space="0" w:color="auto"/>
                      </w:divBdr>
                    </w:div>
                  </w:divsChild>
                </w:div>
                <w:div w:id="398402553">
                  <w:marLeft w:val="0"/>
                  <w:marRight w:val="0"/>
                  <w:marTop w:val="0"/>
                  <w:marBottom w:val="0"/>
                  <w:divBdr>
                    <w:top w:val="none" w:sz="0" w:space="0" w:color="auto"/>
                    <w:left w:val="none" w:sz="0" w:space="0" w:color="auto"/>
                    <w:bottom w:val="none" w:sz="0" w:space="0" w:color="auto"/>
                    <w:right w:val="none" w:sz="0" w:space="0" w:color="auto"/>
                  </w:divBdr>
                  <w:divsChild>
                    <w:div w:id="938754533">
                      <w:marLeft w:val="0"/>
                      <w:marRight w:val="0"/>
                      <w:marTop w:val="0"/>
                      <w:marBottom w:val="0"/>
                      <w:divBdr>
                        <w:top w:val="none" w:sz="0" w:space="0" w:color="auto"/>
                        <w:left w:val="none" w:sz="0" w:space="0" w:color="auto"/>
                        <w:bottom w:val="none" w:sz="0" w:space="0" w:color="auto"/>
                        <w:right w:val="none" w:sz="0" w:space="0" w:color="auto"/>
                      </w:divBdr>
                    </w:div>
                  </w:divsChild>
                </w:div>
                <w:div w:id="24911781">
                  <w:marLeft w:val="0"/>
                  <w:marRight w:val="0"/>
                  <w:marTop w:val="0"/>
                  <w:marBottom w:val="0"/>
                  <w:divBdr>
                    <w:top w:val="none" w:sz="0" w:space="0" w:color="auto"/>
                    <w:left w:val="none" w:sz="0" w:space="0" w:color="auto"/>
                    <w:bottom w:val="none" w:sz="0" w:space="0" w:color="auto"/>
                    <w:right w:val="none" w:sz="0" w:space="0" w:color="auto"/>
                  </w:divBdr>
                  <w:divsChild>
                    <w:div w:id="716201036">
                      <w:marLeft w:val="0"/>
                      <w:marRight w:val="0"/>
                      <w:marTop w:val="0"/>
                      <w:marBottom w:val="0"/>
                      <w:divBdr>
                        <w:top w:val="none" w:sz="0" w:space="0" w:color="auto"/>
                        <w:left w:val="none" w:sz="0" w:space="0" w:color="auto"/>
                        <w:bottom w:val="none" w:sz="0" w:space="0" w:color="auto"/>
                        <w:right w:val="none" w:sz="0" w:space="0" w:color="auto"/>
                      </w:divBdr>
                    </w:div>
                  </w:divsChild>
                </w:div>
                <w:div w:id="1503275980">
                  <w:marLeft w:val="0"/>
                  <w:marRight w:val="0"/>
                  <w:marTop w:val="0"/>
                  <w:marBottom w:val="0"/>
                  <w:divBdr>
                    <w:top w:val="none" w:sz="0" w:space="0" w:color="auto"/>
                    <w:left w:val="none" w:sz="0" w:space="0" w:color="auto"/>
                    <w:bottom w:val="none" w:sz="0" w:space="0" w:color="auto"/>
                    <w:right w:val="none" w:sz="0" w:space="0" w:color="auto"/>
                  </w:divBdr>
                  <w:divsChild>
                    <w:div w:id="507256263">
                      <w:marLeft w:val="0"/>
                      <w:marRight w:val="0"/>
                      <w:marTop w:val="0"/>
                      <w:marBottom w:val="0"/>
                      <w:divBdr>
                        <w:top w:val="none" w:sz="0" w:space="0" w:color="auto"/>
                        <w:left w:val="none" w:sz="0" w:space="0" w:color="auto"/>
                        <w:bottom w:val="none" w:sz="0" w:space="0" w:color="auto"/>
                        <w:right w:val="none" w:sz="0" w:space="0" w:color="auto"/>
                      </w:divBdr>
                    </w:div>
                  </w:divsChild>
                </w:div>
                <w:div w:id="413820374">
                  <w:marLeft w:val="0"/>
                  <w:marRight w:val="0"/>
                  <w:marTop w:val="0"/>
                  <w:marBottom w:val="0"/>
                  <w:divBdr>
                    <w:top w:val="none" w:sz="0" w:space="0" w:color="auto"/>
                    <w:left w:val="none" w:sz="0" w:space="0" w:color="auto"/>
                    <w:bottom w:val="none" w:sz="0" w:space="0" w:color="auto"/>
                    <w:right w:val="none" w:sz="0" w:space="0" w:color="auto"/>
                  </w:divBdr>
                  <w:divsChild>
                    <w:div w:id="1041708450">
                      <w:marLeft w:val="0"/>
                      <w:marRight w:val="0"/>
                      <w:marTop w:val="0"/>
                      <w:marBottom w:val="0"/>
                      <w:divBdr>
                        <w:top w:val="none" w:sz="0" w:space="0" w:color="auto"/>
                        <w:left w:val="none" w:sz="0" w:space="0" w:color="auto"/>
                        <w:bottom w:val="none" w:sz="0" w:space="0" w:color="auto"/>
                        <w:right w:val="none" w:sz="0" w:space="0" w:color="auto"/>
                      </w:divBdr>
                    </w:div>
                  </w:divsChild>
                </w:div>
                <w:div w:id="2125492273">
                  <w:marLeft w:val="0"/>
                  <w:marRight w:val="0"/>
                  <w:marTop w:val="0"/>
                  <w:marBottom w:val="0"/>
                  <w:divBdr>
                    <w:top w:val="none" w:sz="0" w:space="0" w:color="auto"/>
                    <w:left w:val="none" w:sz="0" w:space="0" w:color="auto"/>
                    <w:bottom w:val="none" w:sz="0" w:space="0" w:color="auto"/>
                    <w:right w:val="none" w:sz="0" w:space="0" w:color="auto"/>
                  </w:divBdr>
                  <w:divsChild>
                    <w:div w:id="2021156524">
                      <w:marLeft w:val="0"/>
                      <w:marRight w:val="0"/>
                      <w:marTop w:val="0"/>
                      <w:marBottom w:val="0"/>
                      <w:divBdr>
                        <w:top w:val="none" w:sz="0" w:space="0" w:color="auto"/>
                        <w:left w:val="none" w:sz="0" w:space="0" w:color="auto"/>
                        <w:bottom w:val="none" w:sz="0" w:space="0" w:color="auto"/>
                        <w:right w:val="none" w:sz="0" w:space="0" w:color="auto"/>
                      </w:divBdr>
                    </w:div>
                  </w:divsChild>
                </w:div>
                <w:div w:id="733815453">
                  <w:marLeft w:val="0"/>
                  <w:marRight w:val="0"/>
                  <w:marTop w:val="0"/>
                  <w:marBottom w:val="0"/>
                  <w:divBdr>
                    <w:top w:val="none" w:sz="0" w:space="0" w:color="auto"/>
                    <w:left w:val="none" w:sz="0" w:space="0" w:color="auto"/>
                    <w:bottom w:val="none" w:sz="0" w:space="0" w:color="auto"/>
                    <w:right w:val="none" w:sz="0" w:space="0" w:color="auto"/>
                  </w:divBdr>
                  <w:divsChild>
                    <w:div w:id="651179637">
                      <w:marLeft w:val="0"/>
                      <w:marRight w:val="0"/>
                      <w:marTop w:val="0"/>
                      <w:marBottom w:val="0"/>
                      <w:divBdr>
                        <w:top w:val="none" w:sz="0" w:space="0" w:color="auto"/>
                        <w:left w:val="none" w:sz="0" w:space="0" w:color="auto"/>
                        <w:bottom w:val="none" w:sz="0" w:space="0" w:color="auto"/>
                        <w:right w:val="none" w:sz="0" w:space="0" w:color="auto"/>
                      </w:divBdr>
                    </w:div>
                  </w:divsChild>
                </w:div>
                <w:div w:id="1735590070">
                  <w:marLeft w:val="0"/>
                  <w:marRight w:val="0"/>
                  <w:marTop w:val="0"/>
                  <w:marBottom w:val="0"/>
                  <w:divBdr>
                    <w:top w:val="none" w:sz="0" w:space="0" w:color="auto"/>
                    <w:left w:val="none" w:sz="0" w:space="0" w:color="auto"/>
                    <w:bottom w:val="none" w:sz="0" w:space="0" w:color="auto"/>
                    <w:right w:val="none" w:sz="0" w:space="0" w:color="auto"/>
                  </w:divBdr>
                  <w:divsChild>
                    <w:div w:id="2040742649">
                      <w:marLeft w:val="0"/>
                      <w:marRight w:val="0"/>
                      <w:marTop w:val="0"/>
                      <w:marBottom w:val="0"/>
                      <w:divBdr>
                        <w:top w:val="none" w:sz="0" w:space="0" w:color="auto"/>
                        <w:left w:val="none" w:sz="0" w:space="0" w:color="auto"/>
                        <w:bottom w:val="none" w:sz="0" w:space="0" w:color="auto"/>
                        <w:right w:val="none" w:sz="0" w:space="0" w:color="auto"/>
                      </w:divBdr>
                    </w:div>
                  </w:divsChild>
                </w:div>
                <w:div w:id="951058547">
                  <w:marLeft w:val="0"/>
                  <w:marRight w:val="0"/>
                  <w:marTop w:val="0"/>
                  <w:marBottom w:val="0"/>
                  <w:divBdr>
                    <w:top w:val="none" w:sz="0" w:space="0" w:color="auto"/>
                    <w:left w:val="none" w:sz="0" w:space="0" w:color="auto"/>
                    <w:bottom w:val="none" w:sz="0" w:space="0" w:color="auto"/>
                    <w:right w:val="none" w:sz="0" w:space="0" w:color="auto"/>
                  </w:divBdr>
                  <w:divsChild>
                    <w:div w:id="1607035943">
                      <w:marLeft w:val="0"/>
                      <w:marRight w:val="0"/>
                      <w:marTop w:val="0"/>
                      <w:marBottom w:val="0"/>
                      <w:divBdr>
                        <w:top w:val="none" w:sz="0" w:space="0" w:color="auto"/>
                        <w:left w:val="none" w:sz="0" w:space="0" w:color="auto"/>
                        <w:bottom w:val="none" w:sz="0" w:space="0" w:color="auto"/>
                        <w:right w:val="none" w:sz="0" w:space="0" w:color="auto"/>
                      </w:divBdr>
                    </w:div>
                  </w:divsChild>
                </w:div>
                <w:div w:id="929587167">
                  <w:marLeft w:val="0"/>
                  <w:marRight w:val="0"/>
                  <w:marTop w:val="0"/>
                  <w:marBottom w:val="0"/>
                  <w:divBdr>
                    <w:top w:val="none" w:sz="0" w:space="0" w:color="auto"/>
                    <w:left w:val="none" w:sz="0" w:space="0" w:color="auto"/>
                    <w:bottom w:val="none" w:sz="0" w:space="0" w:color="auto"/>
                    <w:right w:val="none" w:sz="0" w:space="0" w:color="auto"/>
                  </w:divBdr>
                  <w:divsChild>
                    <w:div w:id="896815268">
                      <w:marLeft w:val="0"/>
                      <w:marRight w:val="0"/>
                      <w:marTop w:val="0"/>
                      <w:marBottom w:val="0"/>
                      <w:divBdr>
                        <w:top w:val="none" w:sz="0" w:space="0" w:color="auto"/>
                        <w:left w:val="none" w:sz="0" w:space="0" w:color="auto"/>
                        <w:bottom w:val="none" w:sz="0" w:space="0" w:color="auto"/>
                        <w:right w:val="none" w:sz="0" w:space="0" w:color="auto"/>
                      </w:divBdr>
                    </w:div>
                  </w:divsChild>
                </w:div>
                <w:div w:id="914165241">
                  <w:marLeft w:val="0"/>
                  <w:marRight w:val="0"/>
                  <w:marTop w:val="0"/>
                  <w:marBottom w:val="0"/>
                  <w:divBdr>
                    <w:top w:val="none" w:sz="0" w:space="0" w:color="auto"/>
                    <w:left w:val="none" w:sz="0" w:space="0" w:color="auto"/>
                    <w:bottom w:val="none" w:sz="0" w:space="0" w:color="auto"/>
                    <w:right w:val="none" w:sz="0" w:space="0" w:color="auto"/>
                  </w:divBdr>
                  <w:divsChild>
                    <w:div w:id="401025892">
                      <w:marLeft w:val="0"/>
                      <w:marRight w:val="0"/>
                      <w:marTop w:val="0"/>
                      <w:marBottom w:val="0"/>
                      <w:divBdr>
                        <w:top w:val="none" w:sz="0" w:space="0" w:color="auto"/>
                        <w:left w:val="none" w:sz="0" w:space="0" w:color="auto"/>
                        <w:bottom w:val="none" w:sz="0" w:space="0" w:color="auto"/>
                        <w:right w:val="none" w:sz="0" w:space="0" w:color="auto"/>
                      </w:divBdr>
                    </w:div>
                  </w:divsChild>
                </w:div>
                <w:div w:id="1001392439">
                  <w:marLeft w:val="0"/>
                  <w:marRight w:val="0"/>
                  <w:marTop w:val="0"/>
                  <w:marBottom w:val="0"/>
                  <w:divBdr>
                    <w:top w:val="none" w:sz="0" w:space="0" w:color="auto"/>
                    <w:left w:val="none" w:sz="0" w:space="0" w:color="auto"/>
                    <w:bottom w:val="none" w:sz="0" w:space="0" w:color="auto"/>
                    <w:right w:val="none" w:sz="0" w:space="0" w:color="auto"/>
                  </w:divBdr>
                  <w:divsChild>
                    <w:div w:id="218135832">
                      <w:marLeft w:val="0"/>
                      <w:marRight w:val="0"/>
                      <w:marTop w:val="0"/>
                      <w:marBottom w:val="0"/>
                      <w:divBdr>
                        <w:top w:val="none" w:sz="0" w:space="0" w:color="auto"/>
                        <w:left w:val="none" w:sz="0" w:space="0" w:color="auto"/>
                        <w:bottom w:val="none" w:sz="0" w:space="0" w:color="auto"/>
                        <w:right w:val="none" w:sz="0" w:space="0" w:color="auto"/>
                      </w:divBdr>
                    </w:div>
                  </w:divsChild>
                </w:div>
                <w:div w:id="2097510016">
                  <w:marLeft w:val="0"/>
                  <w:marRight w:val="0"/>
                  <w:marTop w:val="0"/>
                  <w:marBottom w:val="0"/>
                  <w:divBdr>
                    <w:top w:val="none" w:sz="0" w:space="0" w:color="auto"/>
                    <w:left w:val="none" w:sz="0" w:space="0" w:color="auto"/>
                    <w:bottom w:val="none" w:sz="0" w:space="0" w:color="auto"/>
                    <w:right w:val="none" w:sz="0" w:space="0" w:color="auto"/>
                  </w:divBdr>
                  <w:divsChild>
                    <w:div w:id="314188278">
                      <w:marLeft w:val="0"/>
                      <w:marRight w:val="0"/>
                      <w:marTop w:val="0"/>
                      <w:marBottom w:val="0"/>
                      <w:divBdr>
                        <w:top w:val="none" w:sz="0" w:space="0" w:color="auto"/>
                        <w:left w:val="none" w:sz="0" w:space="0" w:color="auto"/>
                        <w:bottom w:val="none" w:sz="0" w:space="0" w:color="auto"/>
                        <w:right w:val="none" w:sz="0" w:space="0" w:color="auto"/>
                      </w:divBdr>
                    </w:div>
                  </w:divsChild>
                </w:div>
                <w:div w:id="866916245">
                  <w:marLeft w:val="0"/>
                  <w:marRight w:val="0"/>
                  <w:marTop w:val="0"/>
                  <w:marBottom w:val="0"/>
                  <w:divBdr>
                    <w:top w:val="none" w:sz="0" w:space="0" w:color="auto"/>
                    <w:left w:val="none" w:sz="0" w:space="0" w:color="auto"/>
                    <w:bottom w:val="none" w:sz="0" w:space="0" w:color="auto"/>
                    <w:right w:val="none" w:sz="0" w:space="0" w:color="auto"/>
                  </w:divBdr>
                  <w:divsChild>
                    <w:div w:id="774862717">
                      <w:marLeft w:val="0"/>
                      <w:marRight w:val="0"/>
                      <w:marTop w:val="0"/>
                      <w:marBottom w:val="0"/>
                      <w:divBdr>
                        <w:top w:val="none" w:sz="0" w:space="0" w:color="auto"/>
                        <w:left w:val="none" w:sz="0" w:space="0" w:color="auto"/>
                        <w:bottom w:val="none" w:sz="0" w:space="0" w:color="auto"/>
                        <w:right w:val="none" w:sz="0" w:space="0" w:color="auto"/>
                      </w:divBdr>
                    </w:div>
                  </w:divsChild>
                </w:div>
                <w:div w:id="785658955">
                  <w:marLeft w:val="0"/>
                  <w:marRight w:val="0"/>
                  <w:marTop w:val="0"/>
                  <w:marBottom w:val="0"/>
                  <w:divBdr>
                    <w:top w:val="none" w:sz="0" w:space="0" w:color="auto"/>
                    <w:left w:val="none" w:sz="0" w:space="0" w:color="auto"/>
                    <w:bottom w:val="none" w:sz="0" w:space="0" w:color="auto"/>
                    <w:right w:val="none" w:sz="0" w:space="0" w:color="auto"/>
                  </w:divBdr>
                  <w:divsChild>
                    <w:div w:id="989791881">
                      <w:marLeft w:val="0"/>
                      <w:marRight w:val="0"/>
                      <w:marTop w:val="0"/>
                      <w:marBottom w:val="0"/>
                      <w:divBdr>
                        <w:top w:val="none" w:sz="0" w:space="0" w:color="auto"/>
                        <w:left w:val="none" w:sz="0" w:space="0" w:color="auto"/>
                        <w:bottom w:val="none" w:sz="0" w:space="0" w:color="auto"/>
                        <w:right w:val="none" w:sz="0" w:space="0" w:color="auto"/>
                      </w:divBdr>
                    </w:div>
                  </w:divsChild>
                </w:div>
                <w:div w:id="769739040">
                  <w:marLeft w:val="0"/>
                  <w:marRight w:val="0"/>
                  <w:marTop w:val="0"/>
                  <w:marBottom w:val="0"/>
                  <w:divBdr>
                    <w:top w:val="none" w:sz="0" w:space="0" w:color="auto"/>
                    <w:left w:val="none" w:sz="0" w:space="0" w:color="auto"/>
                    <w:bottom w:val="none" w:sz="0" w:space="0" w:color="auto"/>
                    <w:right w:val="none" w:sz="0" w:space="0" w:color="auto"/>
                  </w:divBdr>
                  <w:divsChild>
                    <w:div w:id="843714108">
                      <w:marLeft w:val="0"/>
                      <w:marRight w:val="0"/>
                      <w:marTop w:val="0"/>
                      <w:marBottom w:val="0"/>
                      <w:divBdr>
                        <w:top w:val="none" w:sz="0" w:space="0" w:color="auto"/>
                        <w:left w:val="none" w:sz="0" w:space="0" w:color="auto"/>
                        <w:bottom w:val="none" w:sz="0" w:space="0" w:color="auto"/>
                        <w:right w:val="none" w:sz="0" w:space="0" w:color="auto"/>
                      </w:divBdr>
                    </w:div>
                  </w:divsChild>
                </w:div>
                <w:div w:id="1061291631">
                  <w:marLeft w:val="0"/>
                  <w:marRight w:val="0"/>
                  <w:marTop w:val="0"/>
                  <w:marBottom w:val="0"/>
                  <w:divBdr>
                    <w:top w:val="none" w:sz="0" w:space="0" w:color="auto"/>
                    <w:left w:val="none" w:sz="0" w:space="0" w:color="auto"/>
                    <w:bottom w:val="none" w:sz="0" w:space="0" w:color="auto"/>
                    <w:right w:val="none" w:sz="0" w:space="0" w:color="auto"/>
                  </w:divBdr>
                  <w:divsChild>
                    <w:div w:id="1622957131">
                      <w:marLeft w:val="0"/>
                      <w:marRight w:val="0"/>
                      <w:marTop w:val="0"/>
                      <w:marBottom w:val="0"/>
                      <w:divBdr>
                        <w:top w:val="none" w:sz="0" w:space="0" w:color="auto"/>
                        <w:left w:val="none" w:sz="0" w:space="0" w:color="auto"/>
                        <w:bottom w:val="none" w:sz="0" w:space="0" w:color="auto"/>
                        <w:right w:val="none" w:sz="0" w:space="0" w:color="auto"/>
                      </w:divBdr>
                    </w:div>
                  </w:divsChild>
                </w:div>
                <w:div w:id="843469431">
                  <w:marLeft w:val="0"/>
                  <w:marRight w:val="0"/>
                  <w:marTop w:val="0"/>
                  <w:marBottom w:val="0"/>
                  <w:divBdr>
                    <w:top w:val="none" w:sz="0" w:space="0" w:color="auto"/>
                    <w:left w:val="none" w:sz="0" w:space="0" w:color="auto"/>
                    <w:bottom w:val="none" w:sz="0" w:space="0" w:color="auto"/>
                    <w:right w:val="none" w:sz="0" w:space="0" w:color="auto"/>
                  </w:divBdr>
                  <w:divsChild>
                    <w:div w:id="1404914281">
                      <w:marLeft w:val="0"/>
                      <w:marRight w:val="0"/>
                      <w:marTop w:val="0"/>
                      <w:marBottom w:val="0"/>
                      <w:divBdr>
                        <w:top w:val="none" w:sz="0" w:space="0" w:color="auto"/>
                        <w:left w:val="none" w:sz="0" w:space="0" w:color="auto"/>
                        <w:bottom w:val="none" w:sz="0" w:space="0" w:color="auto"/>
                        <w:right w:val="none" w:sz="0" w:space="0" w:color="auto"/>
                      </w:divBdr>
                    </w:div>
                  </w:divsChild>
                </w:div>
                <w:div w:id="112990277">
                  <w:marLeft w:val="0"/>
                  <w:marRight w:val="0"/>
                  <w:marTop w:val="0"/>
                  <w:marBottom w:val="0"/>
                  <w:divBdr>
                    <w:top w:val="none" w:sz="0" w:space="0" w:color="auto"/>
                    <w:left w:val="none" w:sz="0" w:space="0" w:color="auto"/>
                    <w:bottom w:val="none" w:sz="0" w:space="0" w:color="auto"/>
                    <w:right w:val="none" w:sz="0" w:space="0" w:color="auto"/>
                  </w:divBdr>
                  <w:divsChild>
                    <w:div w:id="805585731">
                      <w:marLeft w:val="0"/>
                      <w:marRight w:val="0"/>
                      <w:marTop w:val="0"/>
                      <w:marBottom w:val="0"/>
                      <w:divBdr>
                        <w:top w:val="none" w:sz="0" w:space="0" w:color="auto"/>
                        <w:left w:val="none" w:sz="0" w:space="0" w:color="auto"/>
                        <w:bottom w:val="none" w:sz="0" w:space="0" w:color="auto"/>
                        <w:right w:val="none" w:sz="0" w:space="0" w:color="auto"/>
                      </w:divBdr>
                    </w:div>
                  </w:divsChild>
                </w:div>
                <w:div w:id="231356905">
                  <w:marLeft w:val="0"/>
                  <w:marRight w:val="0"/>
                  <w:marTop w:val="0"/>
                  <w:marBottom w:val="0"/>
                  <w:divBdr>
                    <w:top w:val="none" w:sz="0" w:space="0" w:color="auto"/>
                    <w:left w:val="none" w:sz="0" w:space="0" w:color="auto"/>
                    <w:bottom w:val="none" w:sz="0" w:space="0" w:color="auto"/>
                    <w:right w:val="none" w:sz="0" w:space="0" w:color="auto"/>
                  </w:divBdr>
                  <w:divsChild>
                    <w:div w:id="372661058">
                      <w:marLeft w:val="0"/>
                      <w:marRight w:val="0"/>
                      <w:marTop w:val="0"/>
                      <w:marBottom w:val="0"/>
                      <w:divBdr>
                        <w:top w:val="none" w:sz="0" w:space="0" w:color="auto"/>
                        <w:left w:val="none" w:sz="0" w:space="0" w:color="auto"/>
                        <w:bottom w:val="none" w:sz="0" w:space="0" w:color="auto"/>
                        <w:right w:val="none" w:sz="0" w:space="0" w:color="auto"/>
                      </w:divBdr>
                    </w:div>
                  </w:divsChild>
                </w:div>
                <w:div w:id="207113073">
                  <w:marLeft w:val="0"/>
                  <w:marRight w:val="0"/>
                  <w:marTop w:val="0"/>
                  <w:marBottom w:val="0"/>
                  <w:divBdr>
                    <w:top w:val="none" w:sz="0" w:space="0" w:color="auto"/>
                    <w:left w:val="none" w:sz="0" w:space="0" w:color="auto"/>
                    <w:bottom w:val="none" w:sz="0" w:space="0" w:color="auto"/>
                    <w:right w:val="none" w:sz="0" w:space="0" w:color="auto"/>
                  </w:divBdr>
                  <w:divsChild>
                    <w:div w:id="864052268">
                      <w:marLeft w:val="0"/>
                      <w:marRight w:val="0"/>
                      <w:marTop w:val="0"/>
                      <w:marBottom w:val="0"/>
                      <w:divBdr>
                        <w:top w:val="none" w:sz="0" w:space="0" w:color="auto"/>
                        <w:left w:val="none" w:sz="0" w:space="0" w:color="auto"/>
                        <w:bottom w:val="none" w:sz="0" w:space="0" w:color="auto"/>
                        <w:right w:val="none" w:sz="0" w:space="0" w:color="auto"/>
                      </w:divBdr>
                    </w:div>
                  </w:divsChild>
                </w:div>
                <w:div w:id="1781876773">
                  <w:marLeft w:val="0"/>
                  <w:marRight w:val="0"/>
                  <w:marTop w:val="0"/>
                  <w:marBottom w:val="0"/>
                  <w:divBdr>
                    <w:top w:val="none" w:sz="0" w:space="0" w:color="auto"/>
                    <w:left w:val="none" w:sz="0" w:space="0" w:color="auto"/>
                    <w:bottom w:val="none" w:sz="0" w:space="0" w:color="auto"/>
                    <w:right w:val="none" w:sz="0" w:space="0" w:color="auto"/>
                  </w:divBdr>
                  <w:divsChild>
                    <w:div w:id="1368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4320">
          <w:marLeft w:val="0"/>
          <w:marRight w:val="0"/>
          <w:marTop w:val="0"/>
          <w:marBottom w:val="0"/>
          <w:divBdr>
            <w:top w:val="none" w:sz="0" w:space="0" w:color="auto"/>
            <w:left w:val="none" w:sz="0" w:space="0" w:color="auto"/>
            <w:bottom w:val="none" w:sz="0" w:space="0" w:color="auto"/>
            <w:right w:val="none" w:sz="0" w:space="0" w:color="auto"/>
          </w:divBdr>
        </w:div>
      </w:divsChild>
    </w:div>
    <w:div w:id="1581712117">
      <w:bodyDiv w:val="1"/>
      <w:marLeft w:val="0"/>
      <w:marRight w:val="0"/>
      <w:marTop w:val="0"/>
      <w:marBottom w:val="0"/>
      <w:divBdr>
        <w:top w:val="none" w:sz="0" w:space="0" w:color="auto"/>
        <w:left w:val="none" w:sz="0" w:space="0" w:color="auto"/>
        <w:bottom w:val="none" w:sz="0" w:space="0" w:color="auto"/>
        <w:right w:val="none" w:sz="0" w:space="0" w:color="auto"/>
      </w:divBdr>
    </w:div>
    <w:div w:id="1646545696">
      <w:bodyDiv w:val="1"/>
      <w:marLeft w:val="0"/>
      <w:marRight w:val="0"/>
      <w:marTop w:val="0"/>
      <w:marBottom w:val="0"/>
      <w:divBdr>
        <w:top w:val="none" w:sz="0" w:space="0" w:color="auto"/>
        <w:left w:val="none" w:sz="0" w:space="0" w:color="auto"/>
        <w:bottom w:val="none" w:sz="0" w:space="0" w:color="auto"/>
        <w:right w:val="none" w:sz="0" w:space="0" w:color="auto"/>
      </w:divBdr>
    </w:div>
    <w:div w:id="1735661317">
      <w:bodyDiv w:val="1"/>
      <w:marLeft w:val="0"/>
      <w:marRight w:val="0"/>
      <w:marTop w:val="0"/>
      <w:marBottom w:val="0"/>
      <w:divBdr>
        <w:top w:val="none" w:sz="0" w:space="0" w:color="auto"/>
        <w:left w:val="none" w:sz="0" w:space="0" w:color="auto"/>
        <w:bottom w:val="none" w:sz="0" w:space="0" w:color="auto"/>
        <w:right w:val="none" w:sz="0" w:space="0" w:color="auto"/>
      </w:divBdr>
    </w:div>
    <w:div w:id="1800419443">
      <w:bodyDiv w:val="1"/>
      <w:marLeft w:val="0"/>
      <w:marRight w:val="0"/>
      <w:marTop w:val="0"/>
      <w:marBottom w:val="0"/>
      <w:divBdr>
        <w:top w:val="none" w:sz="0" w:space="0" w:color="auto"/>
        <w:left w:val="none" w:sz="0" w:space="0" w:color="auto"/>
        <w:bottom w:val="none" w:sz="0" w:space="0" w:color="auto"/>
        <w:right w:val="none" w:sz="0" w:space="0" w:color="auto"/>
      </w:divBdr>
    </w:div>
    <w:div w:id="1806316445">
      <w:bodyDiv w:val="1"/>
      <w:marLeft w:val="0"/>
      <w:marRight w:val="0"/>
      <w:marTop w:val="0"/>
      <w:marBottom w:val="0"/>
      <w:divBdr>
        <w:top w:val="none" w:sz="0" w:space="0" w:color="auto"/>
        <w:left w:val="none" w:sz="0" w:space="0" w:color="auto"/>
        <w:bottom w:val="none" w:sz="0" w:space="0" w:color="auto"/>
        <w:right w:val="none" w:sz="0" w:space="0" w:color="auto"/>
      </w:divBdr>
    </w:div>
    <w:div w:id="1857187421">
      <w:bodyDiv w:val="1"/>
      <w:marLeft w:val="0"/>
      <w:marRight w:val="0"/>
      <w:marTop w:val="0"/>
      <w:marBottom w:val="0"/>
      <w:divBdr>
        <w:top w:val="none" w:sz="0" w:space="0" w:color="auto"/>
        <w:left w:val="none" w:sz="0" w:space="0" w:color="auto"/>
        <w:bottom w:val="none" w:sz="0" w:space="0" w:color="auto"/>
        <w:right w:val="none" w:sz="0" w:space="0" w:color="auto"/>
      </w:divBdr>
    </w:div>
    <w:div w:id="2005668295">
      <w:bodyDiv w:val="1"/>
      <w:marLeft w:val="0"/>
      <w:marRight w:val="0"/>
      <w:marTop w:val="0"/>
      <w:marBottom w:val="0"/>
      <w:divBdr>
        <w:top w:val="none" w:sz="0" w:space="0" w:color="auto"/>
        <w:left w:val="none" w:sz="0" w:space="0" w:color="auto"/>
        <w:bottom w:val="none" w:sz="0" w:space="0" w:color="auto"/>
        <w:right w:val="none" w:sz="0" w:space="0" w:color="auto"/>
      </w:divBdr>
    </w:div>
    <w:div w:id="2116897389">
      <w:bodyDiv w:val="1"/>
      <w:marLeft w:val="0"/>
      <w:marRight w:val="0"/>
      <w:marTop w:val="0"/>
      <w:marBottom w:val="0"/>
      <w:divBdr>
        <w:top w:val="none" w:sz="0" w:space="0" w:color="auto"/>
        <w:left w:val="none" w:sz="0" w:space="0" w:color="auto"/>
        <w:bottom w:val="none" w:sz="0" w:space="0" w:color="auto"/>
        <w:right w:val="none" w:sz="0" w:space="0" w:color="auto"/>
      </w:divBdr>
    </w:div>
    <w:div w:id="21385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8" ma:contentTypeDescription="Create a new document." ma:contentTypeScope="" ma:versionID="6325ad3a5c3b550f4b7454154004ff13">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431f02ed94a53026a1d07e16c5850a94"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3c0635-3a2a-41d4-a0ef-acbcb1845e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c987b9-cf6c-4f3a-bca1-3d8824203136}"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3E477-7C6D-4FD3-9F0D-5024BF342713}">
  <ds:schemaRefs>
    <ds:schemaRef ds:uri="http://schemas.microsoft.com/sharepoint/v3/contenttype/forms"/>
  </ds:schemaRefs>
</ds:datastoreItem>
</file>

<file path=customXml/itemProps2.xml><?xml version="1.0" encoding="utf-8"?>
<ds:datastoreItem xmlns:ds="http://schemas.openxmlformats.org/officeDocument/2006/customXml" ds:itemID="{51CD66EE-4350-41D0-BB82-7A16E9B02E75}">
  <ds:schemaRefs>
    <ds:schemaRef ds:uri="http://schemas.microsoft.com/office/infopath/2007/PartnerControls"/>
    <ds:schemaRef ds:uri="de8674a5-2325-4cad-bbc2-ca7985c9f5c5"/>
    <ds:schemaRef ds:uri="http://purl.org/dc/elements/1.1/"/>
    <ds:schemaRef ds:uri="http://schemas.microsoft.com/office/2006/metadata/properties"/>
    <ds:schemaRef ds:uri="7cd54cf1-9228-4540-9b35-d78e240e912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CA90A02-408D-457A-95E8-417331539BDA}"/>
</file>

<file path=docProps/app.xml><?xml version="1.0" encoding="utf-8"?>
<Properties xmlns="http://schemas.openxmlformats.org/officeDocument/2006/extended-properties" xmlns:vt="http://schemas.openxmlformats.org/officeDocument/2006/docPropsVTypes">
  <Template>Normal</Template>
  <TotalTime>0</TotalTime>
  <Pages>14</Pages>
  <Words>5110</Words>
  <Characters>29131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Vision West Nottinghamshire College</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Stone</dc:creator>
  <cp:lastModifiedBy>Pippa</cp:lastModifiedBy>
  <cp:revision>2</cp:revision>
  <dcterms:created xsi:type="dcterms:W3CDTF">2026-01-14T13:59:00Z</dcterms:created>
  <dcterms:modified xsi:type="dcterms:W3CDTF">2026-01-14T13:59:00Z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